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B8EF5" w14:textId="7002A149" w:rsidR="004E778A" w:rsidRPr="000A2965" w:rsidRDefault="00361DA8" w:rsidP="009D4D2A">
      <w:pPr>
        <w:spacing w:line="240" w:lineRule="auto"/>
        <w:rPr>
          <w:b/>
          <w:bCs/>
          <w:color w:val="002060"/>
          <w:sz w:val="32"/>
          <w:szCs w:val="32"/>
        </w:rPr>
      </w:pPr>
      <w:r w:rsidRPr="000A2965">
        <w:rPr>
          <w:i/>
          <w:iCs/>
          <w:noProof/>
          <w:color w:val="002060"/>
          <w:sz w:val="32"/>
          <w:szCs w:val="32"/>
        </w:rPr>
        <mc:AlternateContent>
          <mc:Choice Requires="wps">
            <w:drawing>
              <wp:anchor distT="228600" distB="228600" distL="228600" distR="228600" simplePos="0" relativeHeight="251659264" behindDoc="0" locked="0" layoutInCell="1" allowOverlap="1" wp14:anchorId="40E0108A" wp14:editId="407095EB">
                <wp:simplePos x="0" y="0"/>
                <wp:positionH relativeFrom="margin">
                  <wp:align>center</wp:align>
                </wp:positionH>
                <wp:positionV relativeFrom="margin">
                  <wp:posOffset>104194</wp:posOffset>
                </wp:positionV>
                <wp:extent cx="7197725" cy="1471930"/>
                <wp:effectExtent l="0" t="0" r="3175" b="0"/>
                <wp:wrapSquare wrapText="bothSides"/>
                <wp:docPr id="45" name="Rectangle 45"/>
                <wp:cNvGraphicFramePr/>
                <a:graphic xmlns:a="http://schemas.openxmlformats.org/drawingml/2006/main">
                  <a:graphicData uri="http://schemas.microsoft.com/office/word/2010/wordprocessingShape">
                    <wps:wsp>
                      <wps:cNvSpPr/>
                      <wps:spPr>
                        <a:xfrm>
                          <a:off x="0" y="0"/>
                          <a:ext cx="7197725" cy="1471930"/>
                        </a:xfrm>
                        <a:prstGeom prst="rect">
                          <a:avLst/>
                        </a:prstGeom>
                        <a:solidFill>
                          <a:srgbClr val="009F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FFD3F9" w14:textId="5AFEA24F" w:rsidR="00691632" w:rsidRPr="00F63A02" w:rsidRDefault="00525033" w:rsidP="00525033">
                            <w:pPr>
                              <w:pStyle w:val="ListParagraph"/>
                              <w:rPr>
                                <w:b/>
                                <w:bCs/>
                                <w:color w:val="FFFFFF" w:themeColor="background1"/>
                                <w:sz w:val="24"/>
                                <w:szCs w:val="24"/>
                              </w:rPr>
                            </w:pPr>
                            <w:r w:rsidRPr="00525033">
                              <w:rPr>
                                <w:b/>
                                <w:bCs/>
                                <w:color w:val="FFFFFF" w:themeColor="background1"/>
                                <w:sz w:val="24"/>
                                <w:szCs w:val="24"/>
                              </w:rPr>
                              <w:t xml:space="preserve">The VP Graduate Affairs is responsible for overseeing communication, advocacy, policy changes, student life initiatives, and Health &amp; Dental </w:t>
                            </w:r>
                            <w:r w:rsidR="00656725">
                              <w:rPr>
                                <w:b/>
                                <w:bCs/>
                                <w:color w:val="FFFFFF" w:themeColor="background1"/>
                                <w:sz w:val="24"/>
                                <w:szCs w:val="24"/>
                              </w:rPr>
                              <w:t>insurance</w:t>
                            </w:r>
                            <w:r w:rsidRPr="00525033">
                              <w:rPr>
                                <w:b/>
                                <w:bCs/>
                                <w:color w:val="FFFFFF" w:themeColor="background1"/>
                                <w:sz w:val="24"/>
                                <w:szCs w:val="24"/>
                              </w:rPr>
                              <w:t xml:space="preserve"> for Graduate Students. They are also responsible for the Soup Kitchen, local and national representation of MSVU Graduate Students &amp; issues, creating new Graduate Student services, building record management systems, and developing the position profile for future years.</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0108A" id="Rectangle 45" o:spid="_x0000_s1026" style="position:absolute;margin-left:0;margin-top:8.2pt;width:566.75pt;height:115.9pt;z-index:251659264;visibility:visible;mso-wrap-style:square;mso-width-percent:0;mso-height-percent:0;mso-wrap-distance-left:18pt;mso-wrap-distance-top:18pt;mso-wrap-distance-right:18pt;mso-wrap-distance-bottom:18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" fillcolor="#009fd8" stroked="f" strokeweight="1pt">
                <v:textbox inset="18pt,18pt,18pt,18pt">
                  <w:txbxContent>
                    <w:p w14:paraId="0FFFD3F9" w14:textId="5AFEA24F" w:rsidR="00691632" w:rsidRPr="00F63A02" w:rsidRDefault="00525033" w:rsidP="00525033">
                      <w:pPr>
                        <w:pStyle w:val="ListParagraph"/>
                        <w:rPr>
                          <w:b/>
                          <w:bCs/>
                          <w:color w:val="FFFFFF" w:themeColor="background1"/>
                          <w:sz w:val="24"/>
                          <w:szCs w:val="24"/>
                        </w:rPr>
                      </w:pPr>
                      <w:r w:rsidRPr="00525033">
                        <w:rPr>
                          <w:b/>
                          <w:bCs/>
                          <w:color w:val="FFFFFF" w:themeColor="background1"/>
                          <w:sz w:val="24"/>
                          <w:szCs w:val="24"/>
                        </w:rPr>
                        <w:t xml:space="preserve">The VP Graduate Affairs is responsible for overseeing communication, advocacy, policy changes, student life initiatives, and Health &amp; Dental </w:t>
                      </w:r>
                      <w:r w:rsidR="00656725">
                        <w:rPr>
                          <w:b/>
                          <w:bCs/>
                          <w:color w:val="FFFFFF" w:themeColor="background1"/>
                          <w:sz w:val="24"/>
                          <w:szCs w:val="24"/>
                        </w:rPr>
                        <w:t>insurance</w:t>
                      </w:r>
                      <w:r w:rsidRPr="00525033">
                        <w:rPr>
                          <w:b/>
                          <w:bCs/>
                          <w:color w:val="FFFFFF" w:themeColor="background1"/>
                          <w:sz w:val="24"/>
                          <w:szCs w:val="24"/>
                        </w:rPr>
                        <w:t xml:space="preserve"> for Graduate Students. They are also responsible for the Soup Kitchen, local and national representation of MSVU Graduate Students &amp; issues, creating new Graduate Student services, building record management systems, and developing the position profile for future years.</w:t>
                      </w:r>
                    </w:p>
                  </w:txbxContent>
                </v:textbox>
                <w10:wrap type="square" anchorx="margin" anchory="margin"/>
              </v:rect>
            </w:pict>
          </mc:Fallback>
        </mc:AlternateContent>
      </w:r>
      <w:r w:rsidR="00691632" w:rsidRPr="000A2965">
        <w:rPr>
          <w:b/>
          <w:bCs/>
          <w:color w:val="002060"/>
          <w:sz w:val="32"/>
          <w:szCs w:val="32"/>
        </w:rPr>
        <w:t>Hours:</w:t>
      </w:r>
    </w:p>
    <w:p w14:paraId="2FF262B5" w14:textId="09801C57" w:rsidR="00691632" w:rsidRPr="000A2965" w:rsidRDefault="00525033" w:rsidP="009D4D2A">
      <w:pPr>
        <w:spacing w:line="240" w:lineRule="auto"/>
        <w:rPr>
          <w:b/>
          <w:bCs/>
          <w:color w:val="000000" w:themeColor="text1"/>
          <w:sz w:val="24"/>
          <w:szCs w:val="24"/>
        </w:rPr>
      </w:pPr>
      <w:r>
        <w:rPr>
          <w:b/>
          <w:bCs/>
          <w:color w:val="000000" w:themeColor="text1"/>
          <w:sz w:val="24"/>
          <w:szCs w:val="24"/>
        </w:rPr>
        <w:t xml:space="preserve">15-25 hours/week as needed. </w:t>
      </w:r>
    </w:p>
    <w:p w14:paraId="7FC60776" w14:textId="77777777" w:rsidR="00B97CDB" w:rsidRPr="00B97CDB" w:rsidRDefault="00B97CDB" w:rsidP="00B97CDB">
      <w:pPr>
        <w:spacing w:line="240" w:lineRule="auto"/>
        <w:rPr>
          <w:b/>
          <w:bCs/>
          <w:color w:val="009FD8"/>
          <w:sz w:val="32"/>
          <w:szCs w:val="32"/>
        </w:rPr>
      </w:pPr>
      <w:r w:rsidRPr="00B97CDB">
        <w:rPr>
          <w:b/>
          <w:bCs/>
          <w:color w:val="009FD8"/>
          <w:sz w:val="32"/>
          <w:szCs w:val="32"/>
        </w:rPr>
        <w:t xml:space="preserve">Qualifications: </w:t>
      </w:r>
    </w:p>
    <w:p w14:paraId="6B193892" w14:textId="77777777" w:rsidR="00B97CDB" w:rsidRPr="00B97CDB" w:rsidRDefault="00B97CDB" w:rsidP="00B97CDB">
      <w:pPr>
        <w:spacing w:line="240" w:lineRule="auto"/>
        <w:rPr>
          <w:b/>
          <w:bCs/>
          <w:color w:val="002060"/>
          <w:sz w:val="28"/>
          <w:szCs w:val="28"/>
        </w:rPr>
      </w:pPr>
      <w:r w:rsidRPr="00B97CDB">
        <w:rPr>
          <w:b/>
          <w:bCs/>
          <w:color w:val="002060"/>
          <w:sz w:val="28"/>
          <w:szCs w:val="28"/>
        </w:rPr>
        <w:t>Requirements:</w:t>
      </w:r>
    </w:p>
    <w:p w14:paraId="419C18DF" w14:textId="77777777" w:rsidR="00B97CDB" w:rsidRDefault="00B97CDB" w:rsidP="00B97CDB">
      <w:pPr>
        <w:pStyle w:val="ListParagraph"/>
        <w:numPr>
          <w:ilvl w:val="0"/>
          <w:numId w:val="21"/>
        </w:numPr>
        <w:spacing w:line="240" w:lineRule="auto"/>
        <w:rPr>
          <w:b/>
          <w:bCs/>
          <w:sz w:val="24"/>
          <w:szCs w:val="24"/>
        </w:rPr>
      </w:pPr>
      <w:r>
        <w:rPr>
          <w:b/>
          <w:bCs/>
          <w:sz w:val="24"/>
          <w:szCs w:val="24"/>
        </w:rPr>
        <w:t>Win election.</w:t>
      </w:r>
    </w:p>
    <w:p w14:paraId="6A4DB55D" w14:textId="0B3D6132" w:rsidR="00656725" w:rsidRPr="00656725" w:rsidRDefault="00B97CDB" w:rsidP="00656725">
      <w:pPr>
        <w:pStyle w:val="ListParagraph"/>
        <w:numPr>
          <w:ilvl w:val="0"/>
          <w:numId w:val="21"/>
        </w:numPr>
        <w:spacing w:line="240" w:lineRule="auto"/>
        <w:rPr>
          <w:b/>
          <w:bCs/>
          <w:sz w:val="24"/>
          <w:szCs w:val="24"/>
        </w:rPr>
      </w:pPr>
      <w:r>
        <w:rPr>
          <w:b/>
          <w:bCs/>
          <w:sz w:val="24"/>
          <w:szCs w:val="24"/>
        </w:rPr>
        <w:t>Be enrolled in at least one course per academic term</w:t>
      </w:r>
      <w:r w:rsidR="00525033">
        <w:rPr>
          <w:b/>
          <w:bCs/>
          <w:sz w:val="24"/>
          <w:szCs w:val="24"/>
        </w:rPr>
        <w:t xml:space="preserve"> or a thesis</w:t>
      </w:r>
      <w:r w:rsidR="00656725">
        <w:rPr>
          <w:b/>
          <w:bCs/>
          <w:sz w:val="24"/>
          <w:szCs w:val="24"/>
        </w:rPr>
        <w:t xml:space="preserve"> at the Graduate Level.</w:t>
      </w:r>
    </w:p>
    <w:p w14:paraId="1E8BDC1C" w14:textId="77777777" w:rsidR="00B97CDB" w:rsidRPr="00B97CDB" w:rsidRDefault="00B97CDB" w:rsidP="00B97CDB">
      <w:pPr>
        <w:spacing w:line="240" w:lineRule="auto"/>
        <w:rPr>
          <w:b/>
          <w:bCs/>
          <w:color w:val="002060"/>
          <w:sz w:val="28"/>
          <w:szCs w:val="28"/>
        </w:rPr>
      </w:pPr>
      <w:r w:rsidRPr="00B97CDB">
        <w:rPr>
          <w:b/>
          <w:bCs/>
          <w:color w:val="002060"/>
          <w:sz w:val="28"/>
          <w:szCs w:val="28"/>
        </w:rPr>
        <w:t>Helpful skills:</w:t>
      </w:r>
    </w:p>
    <w:p w14:paraId="553A6B30" w14:textId="77777777" w:rsidR="00B97CDB" w:rsidRDefault="00B97CDB" w:rsidP="00B97CDB">
      <w:pPr>
        <w:pStyle w:val="ListParagraph"/>
        <w:numPr>
          <w:ilvl w:val="0"/>
          <w:numId w:val="22"/>
        </w:numPr>
        <w:spacing w:line="240" w:lineRule="auto"/>
        <w:rPr>
          <w:b/>
          <w:bCs/>
          <w:sz w:val="24"/>
          <w:szCs w:val="24"/>
        </w:rPr>
      </w:pPr>
      <w:r>
        <w:rPr>
          <w:b/>
          <w:bCs/>
          <w:sz w:val="24"/>
          <w:szCs w:val="24"/>
        </w:rPr>
        <w:t>Public speaking experience</w:t>
      </w:r>
    </w:p>
    <w:p w14:paraId="3D2EFF8F" w14:textId="77777777" w:rsidR="00B97CDB" w:rsidRDefault="00B97CDB" w:rsidP="00B97CDB">
      <w:pPr>
        <w:pStyle w:val="ListParagraph"/>
        <w:numPr>
          <w:ilvl w:val="0"/>
          <w:numId w:val="22"/>
        </w:numPr>
        <w:spacing w:line="240" w:lineRule="auto"/>
        <w:rPr>
          <w:b/>
          <w:bCs/>
          <w:sz w:val="24"/>
          <w:szCs w:val="24"/>
        </w:rPr>
      </w:pPr>
      <w:r>
        <w:rPr>
          <w:b/>
          <w:bCs/>
          <w:sz w:val="24"/>
          <w:szCs w:val="24"/>
        </w:rPr>
        <w:t>Knowledge about MSVU structure</w:t>
      </w:r>
    </w:p>
    <w:p w14:paraId="4F0ED2BC" w14:textId="6CEAF176" w:rsidR="00B97CDB" w:rsidRDefault="00B97CDB" w:rsidP="00B97CDB">
      <w:pPr>
        <w:pStyle w:val="ListParagraph"/>
        <w:numPr>
          <w:ilvl w:val="0"/>
          <w:numId w:val="22"/>
        </w:numPr>
        <w:spacing w:line="240" w:lineRule="auto"/>
        <w:rPr>
          <w:b/>
          <w:bCs/>
          <w:sz w:val="24"/>
          <w:szCs w:val="24"/>
        </w:rPr>
      </w:pPr>
      <w:r>
        <w:rPr>
          <w:b/>
          <w:bCs/>
          <w:sz w:val="24"/>
          <w:szCs w:val="24"/>
        </w:rPr>
        <w:t>Internal Student’s union experience</w:t>
      </w:r>
    </w:p>
    <w:p w14:paraId="0C3E31F5" w14:textId="7A2B0472" w:rsidR="00525033" w:rsidRDefault="00525033" w:rsidP="00B97CDB">
      <w:pPr>
        <w:pStyle w:val="ListParagraph"/>
        <w:numPr>
          <w:ilvl w:val="0"/>
          <w:numId w:val="22"/>
        </w:numPr>
        <w:spacing w:line="240" w:lineRule="auto"/>
        <w:rPr>
          <w:b/>
          <w:bCs/>
          <w:sz w:val="24"/>
          <w:szCs w:val="24"/>
        </w:rPr>
      </w:pPr>
      <w:r>
        <w:rPr>
          <w:b/>
          <w:bCs/>
          <w:sz w:val="24"/>
          <w:szCs w:val="24"/>
        </w:rPr>
        <w:t xml:space="preserve">Research experience (including survey design). </w:t>
      </w:r>
    </w:p>
    <w:p w14:paraId="5F567682" w14:textId="7A61DFEF" w:rsidR="009D23E7" w:rsidRDefault="009D23E7" w:rsidP="00B97CDB">
      <w:pPr>
        <w:pStyle w:val="ListParagraph"/>
        <w:numPr>
          <w:ilvl w:val="0"/>
          <w:numId w:val="22"/>
        </w:numPr>
        <w:spacing w:line="240" w:lineRule="auto"/>
        <w:rPr>
          <w:b/>
          <w:bCs/>
          <w:sz w:val="24"/>
          <w:szCs w:val="24"/>
        </w:rPr>
      </w:pPr>
      <w:r>
        <w:rPr>
          <w:b/>
          <w:bCs/>
          <w:sz w:val="24"/>
          <w:szCs w:val="24"/>
        </w:rPr>
        <w:t xml:space="preserve">Strong computer skills. </w:t>
      </w:r>
    </w:p>
    <w:p w14:paraId="00366092" w14:textId="77777777" w:rsidR="00F63A02" w:rsidRPr="00B97CDB" w:rsidRDefault="00F63A02" w:rsidP="00F63A02">
      <w:pPr>
        <w:spacing w:line="240" w:lineRule="auto"/>
        <w:rPr>
          <w:b/>
          <w:bCs/>
          <w:color w:val="009FD8"/>
          <w:sz w:val="32"/>
          <w:szCs w:val="32"/>
        </w:rPr>
      </w:pPr>
      <w:r w:rsidRPr="00B97CDB">
        <w:rPr>
          <w:b/>
          <w:bCs/>
          <w:color w:val="009FD8"/>
          <w:sz w:val="32"/>
          <w:szCs w:val="32"/>
        </w:rPr>
        <w:t>Committees:</w:t>
      </w:r>
    </w:p>
    <w:p w14:paraId="41237FE7" w14:textId="77777777" w:rsidR="00F63A02" w:rsidRPr="007631E2" w:rsidRDefault="00F63A02" w:rsidP="00F63A02">
      <w:pPr>
        <w:spacing w:line="240" w:lineRule="auto"/>
        <w:rPr>
          <w:b/>
          <w:bCs/>
          <w:color w:val="002060"/>
          <w:sz w:val="24"/>
          <w:szCs w:val="24"/>
        </w:rPr>
      </w:pPr>
      <w:r w:rsidRPr="007631E2">
        <w:rPr>
          <w:b/>
          <w:bCs/>
          <w:color w:val="002060"/>
          <w:sz w:val="24"/>
          <w:szCs w:val="24"/>
        </w:rPr>
        <w:t>University committees:</w:t>
      </w:r>
    </w:p>
    <w:p w14:paraId="09EEA9F9" w14:textId="54E7DCB7" w:rsidR="00F63A02" w:rsidRDefault="00F63A02" w:rsidP="00F63A02">
      <w:pPr>
        <w:pStyle w:val="ListParagraph"/>
        <w:numPr>
          <w:ilvl w:val="0"/>
          <w:numId w:val="18"/>
        </w:numPr>
        <w:spacing w:line="240" w:lineRule="auto"/>
        <w:rPr>
          <w:b/>
          <w:bCs/>
          <w:sz w:val="24"/>
          <w:szCs w:val="24"/>
        </w:rPr>
      </w:pPr>
      <w:r>
        <w:rPr>
          <w:b/>
          <w:bCs/>
          <w:sz w:val="24"/>
          <w:szCs w:val="24"/>
        </w:rPr>
        <w:t>S</w:t>
      </w:r>
      <w:r w:rsidR="003027A8">
        <w:rPr>
          <w:b/>
          <w:bCs/>
          <w:sz w:val="24"/>
          <w:szCs w:val="24"/>
        </w:rPr>
        <w:t>enate</w:t>
      </w:r>
    </w:p>
    <w:p w14:paraId="5E0B32B1" w14:textId="52E6378C" w:rsidR="003027A8" w:rsidRDefault="003027A8" w:rsidP="00F63A02">
      <w:pPr>
        <w:pStyle w:val="ListParagraph"/>
        <w:numPr>
          <w:ilvl w:val="0"/>
          <w:numId w:val="18"/>
        </w:numPr>
        <w:spacing w:line="240" w:lineRule="auto"/>
        <w:rPr>
          <w:b/>
          <w:bCs/>
          <w:sz w:val="24"/>
          <w:szCs w:val="24"/>
        </w:rPr>
      </w:pPr>
      <w:r w:rsidRPr="003027A8">
        <w:rPr>
          <w:b/>
          <w:bCs/>
          <w:sz w:val="24"/>
          <w:szCs w:val="24"/>
        </w:rPr>
        <w:t>Graduate Studies Policy and Planning Committee</w:t>
      </w:r>
    </w:p>
    <w:p w14:paraId="64EDD4DE" w14:textId="69640295" w:rsidR="003027A8" w:rsidRDefault="003027A8" w:rsidP="00F63A02">
      <w:pPr>
        <w:pStyle w:val="ListParagraph"/>
        <w:numPr>
          <w:ilvl w:val="0"/>
          <w:numId w:val="18"/>
        </w:numPr>
        <w:spacing w:line="240" w:lineRule="auto"/>
        <w:rPr>
          <w:b/>
          <w:bCs/>
          <w:sz w:val="24"/>
          <w:szCs w:val="24"/>
        </w:rPr>
      </w:pPr>
      <w:r>
        <w:rPr>
          <w:b/>
          <w:bCs/>
          <w:sz w:val="24"/>
          <w:szCs w:val="24"/>
        </w:rPr>
        <w:t>Other University Committees as required.</w:t>
      </w:r>
    </w:p>
    <w:p w14:paraId="178F4A92" w14:textId="6D5C6814" w:rsidR="00F63A02" w:rsidRPr="007631E2" w:rsidRDefault="00F63A02" w:rsidP="00F63A02">
      <w:pPr>
        <w:spacing w:line="240" w:lineRule="auto"/>
        <w:rPr>
          <w:b/>
          <w:bCs/>
          <w:color w:val="002060"/>
          <w:sz w:val="24"/>
          <w:szCs w:val="24"/>
        </w:rPr>
      </w:pPr>
      <w:r w:rsidRPr="007631E2">
        <w:rPr>
          <w:b/>
          <w:bCs/>
          <w:color w:val="002060"/>
          <w:sz w:val="24"/>
          <w:szCs w:val="24"/>
        </w:rPr>
        <w:t>MSVUSU Committees:</w:t>
      </w:r>
    </w:p>
    <w:p w14:paraId="6F2C89FE" w14:textId="3CC40544" w:rsidR="00F63A02" w:rsidRPr="00656725" w:rsidRDefault="00F63A02" w:rsidP="00F63A02">
      <w:pPr>
        <w:pStyle w:val="ListParagraph"/>
        <w:numPr>
          <w:ilvl w:val="0"/>
          <w:numId w:val="19"/>
        </w:numPr>
        <w:spacing w:line="240" w:lineRule="auto"/>
        <w:rPr>
          <w:b/>
          <w:bCs/>
          <w:sz w:val="24"/>
          <w:szCs w:val="24"/>
        </w:rPr>
      </w:pPr>
      <w:r w:rsidRPr="00656725">
        <w:rPr>
          <w:b/>
          <w:bCs/>
          <w:sz w:val="24"/>
          <w:szCs w:val="24"/>
        </w:rPr>
        <w:t>Students Representative Council (SRC)</w:t>
      </w:r>
    </w:p>
    <w:p w14:paraId="733C9A3C" w14:textId="18C6918D" w:rsidR="00F63A02" w:rsidRPr="00656725" w:rsidRDefault="003027A8" w:rsidP="003027A8">
      <w:pPr>
        <w:pStyle w:val="ListParagraph"/>
        <w:numPr>
          <w:ilvl w:val="0"/>
          <w:numId w:val="19"/>
        </w:numPr>
        <w:spacing w:line="240" w:lineRule="auto"/>
        <w:rPr>
          <w:b/>
          <w:bCs/>
          <w:sz w:val="24"/>
          <w:szCs w:val="24"/>
        </w:rPr>
      </w:pPr>
      <w:r w:rsidRPr="00656725">
        <w:rPr>
          <w:b/>
          <w:bCs/>
          <w:sz w:val="24"/>
          <w:szCs w:val="24"/>
        </w:rPr>
        <w:t>Senate student Caucus</w:t>
      </w:r>
    </w:p>
    <w:p w14:paraId="76F5E0A3" w14:textId="14CA84A0" w:rsidR="00F63A02" w:rsidRPr="00656725" w:rsidRDefault="00F63A02" w:rsidP="00F63A02">
      <w:pPr>
        <w:pStyle w:val="ListParagraph"/>
        <w:numPr>
          <w:ilvl w:val="0"/>
          <w:numId w:val="19"/>
        </w:numPr>
        <w:spacing w:line="240" w:lineRule="auto"/>
        <w:rPr>
          <w:b/>
          <w:bCs/>
          <w:sz w:val="24"/>
          <w:szCs w:val="24"/>
        </w:rPr>
      </w:pPr>
      <w:r w:rsidRPr="00656725">
        <w:rPr>
          <w:b/>
          <w:bCs/>
          <w:sz w:val="24"/>
          <w:szCs w:val="24"/>
        </w:rPr>
        <w:t>Executive Committee</w:t>
      </w:r>
    </w:p>
    <w:p w14:paraId="384E9CA8" w14:textId="4FCD7A44" w:rsidR="003027A8" w:rsidRPr="00656725" w:rsidRDefault="003027A8" w:rsidP="00F63A02">
      <w:pPr>
        <w:pStyle w:val="ListParagraph"/>
        <w:numPr>
          <w:ilvl w:val="0"/>
          <w:numId w:val="19"/>
        </w:numPr>
        <w:spacing w:line="240" w:lineRule="auto"/>
        <w:rPr>
          <w:b/>
          <w:bCs/>
          <w:sz w:val="24"/>
          <w:szCs w:val="24"/>
        </w:rPr>
      </w:pPr>
      <w:r w:rsidRPr="00656725">
        <w:rPr>
          <w:b/>
          <w:bCs/>
          <w:sz w:val="24"/>
          <w:szCs w:val="24"/>
        </w:rPr>
        <w:t>Budget Committee</w:t>
      </w:r>
    </w:p>
    <w:p w14:paraId="0BD80B02" w14:textId="3123962E" w:rsidR="009D23E7" w:rsidRPr="00656725" w:rsidRDefault="00656725" w:rsidP="00F63A02">
      <w:pPr>
        <w:pStyle w:val="ListParagraph"/>
        <w:numPr>
          <w:ilvl w:val="0"/>
          <w:numId w:val="19"/>
        </w:numPr>
        <w:spacing w:line="240" w:lineRule="auto"/>
        <w:rPr>
          <w:b/>
          <w:bCs/>
          <w:sz w:val="24"/>
          <w:szCs w:val="24"/>
        </w:rPr>
      </w:pPr>
      <w:r w:rsidRPr="00656725">
        <w:rPr>
          <w:b/>
          <w:bCs/>
          <w:sz w:val="24"/>
          <w:szCs w:val="24"/>
        </w:rPr>
        <w:t>Food Security Committee</w:t>
      </w:r>
      <w:r w:rsidR="009D23E7" w:rsidRPr="00656725">
        <w:rPr>
          <w:b/>
          <w:bCs/>
          <w:sz w:val="24"/>
          <w:szCs w:val="24"/>
        </w:rPr>
        <w:t xml:space="preserve"> </w:t>
      </w:r>
    </w:p>
    <w:p w14:paraId="62AC580E" w14:textId="6EEE983B" w:rsidR="003027A8" w:rsidRPr="00656725" w:rsidRDefault="00656725" w:rsidP="00F63A02">
      <w:pPr>
        <w:pStyle w:val="ListParagraph"/>
        <w:numPr>
          <w:ilvl w:val="0"/>
          <w:numId w:val="19"/>
        </w:numPr>
        <w:spacing w:line="240" w:lineRule="auto"/>
        <w:rPr>
          <w:b/>
          <w:bCs/>
          <w:sz w:val="24"/>
          <w:szCs w:val="24"/>
        </w:rPr>
      </w:pPr>
      <w:r w:rsidRPr="00656725">
        <w:rPr>
          <w:b/>
          <w:bCs/>
          <w:sz w:val="24"/>
          <w:szCs w:val="24"/>
        </w:rPr>
        <w:t>Graduate Committee (Chair)</w:t>
      </w:r>
    </w:p>
    <w:p w14:paraId="7692F4D4" w14:textId="27852909" w:rsidR="00656725" w:rsidRPr="00656725" w:rsidRDefault="00656725" w:rsidP="00F63A02">
      <w:pPr>
        <w:pStyle w:val="ListParagraph"/>
        <w:numPr>
          <w:ilvl w:val="0"/>
          <w:numId w:val="19"/>
        </w:numPr>
        <w:spacing w:line="240" w:lineRule="auto"/>
        <w:rPr>
          <w:b/>
          <w:bCs/>
          <w:sz w:val="24"/>
          <w:szCs w:val="24"/>
        </w:rPr>
      </w:pPr>
      <w:r w:rsidRPr="00656725">
        <w:rPr>
          <w:b/>
          <w:bCs/>
          <w:sz w:val="24"/>
          <w:szCs w:val="24"/>
        </w:rPr>
        <w:t>Human Resources Committee</w:t>
      </w:r>
    </w:p>
    <w:p w14:paraId="3A84018E" w14:textId="676644E7" w:rsidR="00656725" w:rsidRPr="00656725" w:rsidRDefault="00656725" w:rsidP="00F63A02">
      <w:pPr>
        <w:pStyle w:val="ListParagraph"/>
        <w:numPr>
          <w:ilvl w:val="0"/>
          <w:numId w:val="19"/>
        </w:numPr>
        <w:spacing w:line="240" w:lineRule="auto"/>
        <w:rPr>
          <w:b/>
          <w:bCs/>
          <w:sz w:val="24"/>
          <w:szCs w:val="24"/>
        </w:rPr>
      </w:pPr>
      <w:r w:rsidRPr="00656725">
        <w:rPr>
          <w:b/>
          <w:bCs/>
          <w:sz w:val="24"/>
          <w:szCs w:val="24"/>
        </w:rPr>
        <w:t>Crisis Communications Committee</w:t>
      </w:r>
    </w:p>
    <w:p w14:paraId="5252F5DC" w14:textId="53C63959" w:rsidR="00656725" w:rsidRPr="007631E2" w:rsidRDefault="00656725" w:rsidP="00F63A02">
      <w:pPr>
        <w:pStyle w:val="ListParagraph"/>
        <w:numPr>
          <w:ilvl w:val="0"/>
          <w:numId w:val="19"/>
        </w:numPr>
        <w:spacing w:line="240" w:lineRule="auto"/>
        <w:rPr>
          <w:b/>
          <w:bCs/>
        </w:rPr>
      </w:pPr>
      <w:r w:rsidRPr="00656725">
        <w:rPr>
          <w:b/>
          <w:bCs/>
          <w:sz w:val="24"/>
          <w:szCs w:val="24"/>
        </w:rPr>
        <w:t>Other committees as required</w:t>
      </w:r>
    </w:p>
    <w:p w14:paraId="58BFD259" w14:textId="77777777" w:rsidR="00F63A02" w:rsidRPr="00B97CDB" w:rsidRDefault="00F63A02" w:rsidP="00F63A02">
      <w:pPr>
        <w:spacing w:line="240" w:lineRule="auto"/>
        <w:rPr>
          <w:b/>
          <w:bCs/>
          <w:color w:val="009FD8"/>
          <w:sz w:val="32"/>
          <w:szCs w:val="32"/>
        </w:rPr>
      </w:pPr>
      <w:r w:rsidRPr="00B97CDB">
        <w:rPr>
          <w:b/>
          <w:bCs/>
          <w:color w:val="009FD8"/>
          <w:sz w:val="32"/>
          <w:szCs w:val="32"/>
        </w:rPr>
        <w:t>Reporting:</w:t>
      </w:r>
    </w:p>
    <w:p w14:paraId="51F59020" w14:textId="5D4A7ECA" w:rsidR="00F63A02" w:rsidRDefault="00F63A02" w:rsidP="00F63A02">
      <w:pPr>
        <w:spacing w:line="240" w:lineRule="auto"/>
        <w:rPr>
          <w:b/>
          <w:bCs/>
          <w:sz w:val="24"/>
          <w:szCs w:val="24"/>
        </w:rPr>
      </w:pPr>
      <w:r>
        <w:rPr>
          <w:b/>
          <w:bCs/>
          <w:sz w:val="24"/>
          <w:szCs w:val="24"/>
        </w:rPr>
        <w:t xml:space="preserve">This position reports to the student’s union president and receives reports from </w:t>
      </w:r>
      <w:r w:rsidR="003027A8">
        <w:rPr>
          <w:b/>
          <w:bCs/>
          <w:sz w:val="24"/>
          <w:szCs w:val="24"/>
        </w:rPr>
        <w:t>the Soup Kitchen Coordinator</w:t>
      </w:r>
      <w:r w:rsidR="00656725">
        <w:rPr>
          <w:b/>
          <w:bCs/>
          <w:sz w:val="24"/>
          <w:szCs w:val="24"/>
        </w:rPr>
        <w:t>, and Food Security Volunteer Coordinator</w:t>
      </w:r>
      <w:r w:rsidR="003027A8">
        <w:rPr>
          <w:b/>
          <w:bCs/>
          <w:sz w:val="24"/>
          <w:szCs w:val="24"/>
        </w:rPr>
        <w:t xml:space="preserve">. </w:t>
      </w:r>
    </w:p>
    <w:p w14:paraId="54A6F5C3" w14:textId="77777777" w:rsidR="00F63A02" w:rsidRPr="00B97CDB" w:rsidRDefault="00F63A02" w:rsidP="00F63A02">
      <w:pPr>
        <w:spacing w:line="240" w:lineRule="auto"/>
        <w:rPr>
          <w:b/>
          <w:bCs/>
          <w:color w:val="009FD8"/>
          <w:sz w:val="32"/>
          <w:szCs w:val="32"/>
        </w:rPr>
      </w:pPr>
      <w:r w:rsidRPr="00B97CDB">
        <w:rPr>
          <w:b/>
          <w:bCs/>
          <w:color w:val="009FD8"/>
          <w:sz w:val="32"/>
          <w:szCs w:val="32"/>
        </w:rPr>
        <w:t>Hiring:</w:t>
      </w:r>
    </w:p>
    <w:p w14:paraId="242F2763" w14:textId="26EB63F8" w:rsidR="00F63A02" w:rsidRDefault="00F63A02" w:rsidP="00F63A02">
      <w:pPr>
        <w:spacing w:line="240" w:lineRule="auto"/>
        <w:rPr>
          <w:b/>
          <w:bCs/>
          <w:sz w:val="24"/>
          <w:szCs w:val="24"/>
        </w:rPr>
      </w:pPr>
      <w:r>
        <w:rPr>
          <w:b/>
          <w:bCs/>
          <w:sz w:val="24"/>
          <w:szCs w:val="24"/>
        </w:rPr>
        <w:t xml:space="preserve">VP </w:t>
      </w:r>
      <w:r w:rsidR="00656725">
        <w:rPr>
          <w:b/>
          <w:bCs/>
          <w:sz w:val="24"/>
          <w:szCs w:val="24"/>
        </w:rPr>
        <w:t>Graduate Affairs</w:t>
      </w:r>
      <w:r>
        <w:rPr>
          <w:b/>
          <w:bCs/>
          <w:sz w:val="24"/>
          <w:szCs w:val="24"/>
        </w:rPr>
        <w:t xml:space="preserve"> hires, supervises, and manages the following positions according to the HR policy of the Union:</w:t>
      </w:r>
    </w:p>
    <w:p w14:paraId="29A7D756" w14:textId="07A01CC2" w:rsidR="00E6157E" w:rsidRPr="003027A8" w:rsidRDefault="00F63A02" w:rsidP="00E6157E">
      <w:pPr>
        <w:pStyle w:val="ListParagraph"/>
        <w:numPr>
          <w:ilvl w:val="0"/>
          <w:numId w:val="20"/>
        </w:numPr>
        <w:spacing w:line="240" w:lineRule="auto"/>
        <w:rPr>
          <w:b/>
          <w:bCs/>
          <w:sz w:val="24"/>
          <w:szCs w:val="24"/>
        </w:rPr>
      </w:pPr>
      <w:r>
        <w:rPr>
          <w:b/>
          <w:bCs/>
          <w:sz w:val="24"/>
          <w:szCs w:val="24"/>
        </w:rPr>
        <w:t xml:space="preserve">Sit on hiring committees as needed for student part-time management positions. </w:t>
      </w:r>
    </w:p>
    <w:p w14:paraId="0FF01233" w14:textId="2C007C28" w:rsidR="00F63A02" w:rsidRPr="00E6157E" w:rsidRDefault="00E6157E" w:rsidP="00E6157E">
      <w:pPr>
        <w:spacing w:line="240" w:lineRule="auto"/>
        <w:rPr>
          <w:b/>
          <w:bCs/>
          <w:color w:val="009FD8"/>
          <w:sz w:val="32"/>
          <w:szCs w:val="32"/>
        </w:rPr>
      </w:pPr>
      <w:r w:rsidRPr="00E6157E">
        <w:rPr>
          <w:b/>
          <w:bCs/>
          <w:color w:val="009FD8"/>
          <w:sz w:val="32"/>
          <w:szCs w:val="32"/>
        </w:rPr>
        <w:t>Accountability:</w:t>
      </w:r>
    </w:p>
    <w:p w14:paraId="1F2B199B" w14:textId="7F11E61A" w:rsidR="00E6157E" w:rsidRDefault="00E6157E" w:rsidP="00E6157E">
      <w:pPr>
        <w:pStyle w:val="ListParagraph"/>
        <w:numPr>
          <w:ilvl w:val="0"/>
          <w:numId w:val="24"/>
        </w:numPr>
        <w:spacing w:line="240" w:lineRule="auto"/>
        <w:rPr>
          <w:b/>
          <w:bCs/>
          <w:sz w:val="24"/>
          <w:szCs w:val="24"/>
        </w:rPr>
      </w:pPr>
      <w:r>
        <w:rPr>
          <w:b/>
          <w:bCs/>
          <w:sz w:val="24"/>
          <w:szCs w:val="24"/>
        </w:rPr>
        <w:t>Accountable to other members of the executive team</w:t>
      </w:r>
    </w:p>
    <w:p w14:paraId="6CB56748" w14:textId="4B180ED7" w:rsidR="00E6157E" w:rsidRDefault="00E6157E" w:rsidP="00E6157E">
      <w:pPr>
        <w:pStyle w:val="ListParagraph"/>
        <w:numPr>
          <w:ilvl w:val="0"/>
          <w:numId w:val="24"/>
        </w:numPr>
        <w:spacing w:line="240" w:lineRule="auto"/>
        <w:rPr>
          <w:b/>
          <w:bCs/>
          <w:sz w:val="24"/>
          <w:szCs w:val="24"/>
        </w:rPr>
      </w:pPr>
      <w:r>
        <w:rPr>
          <w:b/>
          <w:bCs/>
          <w:sz w:val="24"/>
          <w:szCs w:val="24"/>
        </w:rPr>
        <w:t>Present report</w:t>
      </w:r>
      <w:r w:rsidR="003027A8">
        <w:rPr>
          <w:b/>
          <w:bCs/>
          <w:sz w:val="24"/>
          <w:szCs w:val="24"/>
        </w:rPr>
        <w:t>s</w:t>
      </w:r>
      <w:r>
        <w:rPr>
          <w:b/>
          <w:bCs/>
          <w:sz w:val="24"/>
          <w:szCs w:val="24"/>
        </w:rPr>
        <w:t xml:space="preserve"> at SRC meetings.</w:t>
      </w:r>
    </w:p>
    <w:p w14:paraId="2A1BF0CE" w14:textId="716008D3" w:rsidR="00E6157E" w:rsidRDefault="00E6157E" w:rsidP="00E6157E">
      <w:pPr>
        <w:pStyle w:val="ListParagraph"/>
        <w:numPr>
          <w:ilvl w:val="0"/>
          <w:numId w:val="24"/>
        </w:numPr>
        <w:spacing w:line="240" w:lineRule="auto"/>
        <w:rPr>
          <w:b/>
          <w:bCs/>
          <w:sz w:val="24"/>
          <w:szCs w:val="24"/>
        </w:rPr>
      </w:pPr>
      <w:r>
        <w:rPr>
          <w:b/>
          <w:bCs/>
          <w:sz w:val="24"/>
          <w:szCs w:val="24"/>
        </w:rPr>
        <w:t>Present an annual report at the Annual General Meeting.</w:t>
      </w:r>
    </w:p>
    <w:p w14:paraId="0C3F7061" w14:textId="7FF557D1" w:rsidR="00E6157E" w:rsidRDefault="00E6157E" w:rsidP="00E6157E">
      <w:pPr>
        <w:pStyle w:val="ListParagraph"/>
        <w:numPr>
          <w:ilvl w:val="0"/>
          <w:numId w:val="24"/>
        </w:numPr>
        <w:spacing w:line="240" w:lineRule="auto"/>
        <w:rPr>
          <w:b/>
          <w:bCs/>
          <w:sz w:val="24"/>
          <w:szCs w:val="24"/>
        </w:rPr>
      </w:pPr>
      <w:r>
        <w:rPr>
          <w:b/>
          <w:bCs/>
          <w:sz w:val="24"/>
          <w:szCs w:val="24"/>
        </w:rPr>
        <w:t>Keep and cause to be kept record of Union activities and correspondence.</w:t>
      </w:r>
    </w:p>
    <w:p w14:paraId="0236EF9B" w14:textId="39CFC5A7" w:rsidR="00E6157E" w:rsidRDefault="00E6157E" w:rsidP="00E6157E">
      <w:pPr>
        <w:pStyle w:val="ListParagraph"/>
        <w:numPr>
          <w:ilvl w:val="0"/>
          <w:numId w:val="24"/>
        </w:numPr>
        <w:spacing w:line="240" w:lineRule="auto"/>
        <w:rPr>
          <w:b/>
          <w:bCs/>
          <w:sz w:val="24"/>
          <w:szCs w:val="24"/>
        </w:rPr>
      </w:pPr>
      <w:r>
        <w:rPr>
          <w:b/>
          <w:bCs/>
          <w:sz w:val="24"/>
          <w:szCs w:val="24"/>
        </w:rPr>
        <w:t xml:space="preserve">Perform the above responsibilities in keeping with the Union Constitution, By-laws, and policies (including the </w:t>
      </w:r>
      <w:r>
        <w:rPr>
          <w:b/>
          <w:bCs/>
          <w:sz w:val="24"/>
          <w:szCs w:val="24"/>
        </w:rPr>
        <w:lastRenderedPageBreak/>
        <w:t>universities Harassment and Discrimination policy).</w:t>
      </w:r>
    </w:p>
    <w:p w14:paraId="67B7BB9D" w14:textId="13A1446B" w:rsidR="00F63A02" w:rsidRPr="00E6157E" w:rsidRDefault="00E6157E" w:rsidP="009D4D2A">
      <w:pPr>
        <w:pStyle w:val="ListParagraph"/>
        <w:numPr>
          <w:ilvl w:val="0"/>
          <w:numId w:val="24"/>
        </w:numPr>
        <w:spacing w:line="240" w:lineRule="auto"/>
        <w:rPr>
          <w:b/>
          <w:bCs/>
          <w:sz w:val="24"/>
          <w:szCs w:val="24"/>
        </w:rPr>
      </w:pPr>
      <w:r>
        <w:rPr>
          <w:b/>
          <w:bCs/>
          <w:sz w:val="24"/>
          <w:szCs w:val="24"/>
        </w:rPr>
        <w:t xml:space="preserve">Ensure the MSVUSU office space is a presentable, respectful, and welcoming environment. </w:t>
      </w:r>
    </w:p>
    <w:p w14:paraId="25A07CAF" w14:textId="0D99FE26" w:rsidR="00691632" w:rsidRPr="00B97CDB" w:rsidRDefault="00691632" w:rsidP="009D4D2A">
      <w:pPr>
        <w:spacing w:line="240" w:lineRule="auto"/>
        <w:rPr>
          <w:b/>
          <w:bCs/>
          <w:color w:val="009FD8"/>
          <w:sz w:val="32"/>
          <w:szCs w:val="32"/>
        </w:rPr>
      </w:pPr>
      <w:r w:rsidRPr="00B97CDB">
        <w:rPr>
          <w:b/>
          <w:bCs/>
          <w:color w:val="009FD8"/>
          <w:sz w:val="32"/>
          <w:szCs w:val="32"/>
        </w:rPr>
        <w:t xml:space="preserve">Term Duties: </w:t>
      </w:r>
    </w:p>
    <w:p w14:paraId="5B51340E" w14:textId="2C9BF2D5" w:rsidR="000A2965" w:rsidRDefault="00691632" w:rsidP="009D4D2A">
      <w:pPr>
        <w:spacing w:line="240" w:lineRule="auto"/>
        <w:rPr>
          <w:b/>
          <w:bCs/>
          <w:color w:val="002060"/>
          <w:sz w:val="28"/>
          <w:szCs w:val="28"/>
        </w:rPr>
      </w:pPr>
      <w:r w:rsidRPr="000A2965">
        <w:rPr>
          <w:b/>
          <w:bCs/>
          <w:color w:val="002060"/>
          <w:sz w:val="28"/>
          <w:szCs w:val="28"/>
        </w:rPr>
        <w:t>Incoming transition:</w:t>
      </w:r>
    </w:p>
    <w:p w14:paraId="36819B5C" w14:textId="5A2D2214" w:rsidR="000A2965" w:rsidRPr="000A2965" w:rsidRDefault="000A2965" w:rsidP="009D4D2A">
      <w:pPr>
        <w:pStyle w:val="ListParagraph"/>
        <w:numPr>
          <w:ilvl w:val="0"/>
          <w:numId w:val="12"/>
        </w:numPr>
        <w:spacing w:line="240" w:lineRule="auto"/>
        <w:rPr>
          <w:b/>
          <w:bCs/>
          <w:color w:val="000000" w:themeColor="text1"/>
          <w:sz w:val="24"/>
          <w:szCs w:val="24"/>
        </w:rPr>
      </w:pPr>
      <w:r w:rsidRPr="000A2965">
        <w:rPr>
          <w:b/>
          <w:bCs/>
          <w:color w:val="000000" w:themeColor="text1"/>
          <w:sz w:val="24"/>
          <w:szCs w:val="24"/>
        </w:rPr>
        <w:t>Ensure you have working knowledge of contacts, committees, and administrative tools related to the position.</w:t>
      </w:r>
    </w:p>
    <w:p w14:paraId="42937542" w14:textId="61B2C6CF" w:rsidR="000A2965" w:rsidRDefault="000A2965" w:rsidP="009D4D2A">
      <w:pPr>
        <w:pStyle w:val="ListParagraph"/>
        <w:numPr>
          <w:ilvl w:val="0"/>
          <w:numId w:val="12"/>
        </w:numPr>
        <w:spacing w:line="240" w:lineRule="auto"/>
        <w:rPr>
          <w:b/>
          <w:bCs/>
          <w:color w:val="000000" w:themeColor="text1"/>
          <w:sz w:val="24"/>
          <w:szCs w:val="24"/>
        </w:rPr>
      </w:pPr>
      <w:r w:rsidRPr="000A2965">
        <w:rPr>
          <w:b/>
          <w:bCs/>
          <w:color w:val="000000" w:themeColor="text1"/>
          <w:sz w:val="24"/>
          <w:szCs w:val="24"/>
        </w:rPr>
        <w:t xml:space="preserve">Participate in transition workshops and job shadowing with outgoing VP </w:t>
      </w:r>
      <w:r w:rsidR="00656725">
        <w:rPr>
          <w:b/>
          <w:bCs/>
          <w:color w:val="000000" w:themeColor="text1"/>
          <w:sz w:val="24"/>
          <w:szCs w:val="24"/>
        </w:rPr>
        <w:t>Graduate Affairs</w:t>
      </w:r>
      <w:r w:rsidRPr="000A2965">
        <w:rPr>
          <w:b/>
          <w:bCs/>
          <w:color w:val="000000" w:themeColor="text1"/>
          <w:sz w:val="24"/>
          <w:szCs w:val="24"/>
        </w:rPr>
        <w:t xml:space="preserve">. </w:t>
      </w:r>
    </w:p>
    <w:p w14:paraId="55C23B69" w14:textId="31A6972D" w:rsidR="003027A8" w:rsidRPr="000A2965" w:rsidRDefault="003027A8" w:rsidP="009D4D2A">
      <w:pPr>
        <w:pStyle w:val="ListParagraph"/>
        <w:numPr>
          <w:ilvl w:val="0"/>
          <w:numId w:val="12"/>
        </w:numPr>
        <w:spacing w:line="240" w:lineRule="auto"/>
        <w:rPr>
          <w:b/>
          <w:bCs/>
          <w:color w:val="000000" w:themeColor="text1"/>
          <w:sz w:val="24"/>
          <w:szCs w:val="24"/>
        </w:rPr>
      </w:pPr>
      <w:r w:rsidRPr="003027A8">
        <w:rPr>
          <w:b/>
          <w:bCs/>
          <w:color w:val="000000" w:themeColor="text1"/>
          <w:sz w:val="24"/>
          <w:szCs w:val="24"/>
        </w:rPr>
        <w:t>Read all MSVUSU governing documents, the MSVUSU Budget, and Royer Thompson Governance and Operations review, and use these documents to frame their actions in this role.</w:t>
      </w:r>
    </w:p>
    <w:p w14:paraId="2E2CE554" w14:textId="3F6EE7B6" w:rsidR="00691632" w:rsidRDefault="003027A8" w:rsidP="009D4D2A">
      <w:pPr>
        <w:spacing w:line="240" w:lineRule="auto"/>
        <w:rPr>
          <w:b/>
          <w:bCs/>
          <w:color w:val="002060"/>
          <w:sz w:val="28"/>
          <w:szCs w:val="28"/>
        </w:rPr>
      </w:pPr>
      <w:r>
        <w:rPr>
          <w:b/>
          <w:bCs/>
          <w:color w:val="002060"/>
          <w:sz w:val="28"/>
          <w:szCs w:val="28"/>
        </w:rPr>
        <w:t>Communication</w:t>
      </w:r>
      <w:r w:rsidR="000A2965" w:rsidRPr="000A2965">
        <w:rPr>
          <w:b/>
          <w:bCs/>
          <w:color w:val="002060"/>
          <w:sz w:val="28"/>
          <w:szCs w:val="28"/>
        </w:rPr>
        <w:t>:</w:t>
      </w:r>
    </w:p>
    <w:p w14:paraId="076E5BA6" w14:textId="5BDF81DD" w:rsidR="000A2965" w:rsidRDefault="003027A8" w:rsidP="009D4D2A">
      <w:pPr>
        <w:pStyle w:val="ListParagraph"/>
        <w:numPr>
          <w:ilvl w:val="0"/>
          <w:numId w:val="13"/>
        </w:numPr>
        <w:spacing w:line="240" w:lineRule="auto"/>
        <w:rPr>
          <w:b/>
          <w:bCs/>
          <w:color w:val="000000" w:themeColor="text1"/>
          <w:sz w:val="24"/>
          <w:szCs w:val="24"/>
        </w:rPr>
      </w:pPr>
      <w:r>
        <w:rPr>
          <w:b/>
          <w:bCs/>
          <w:color w:val="000000" w:themeColor="text1"/>
          <w:sz w:val="24"/>
          <w:szCs w:val="24"/>
        </w:rPr>
        <w:t>R</w:t>
      </w:r>
      <w:r w:rsidRPr="003027A8">
        <w:rPr>
          <w:b/>
          <w:bCs/>
          <w:color w:val="000000" w:themeColor="text1"/>
          <w:sz w:val="24"/>
          <w:szCs w:val="24"/>
        </w:rPr>
        <w:t>esponsible for Graduate Student specific communications from the MSVUSU</w:t>
      </w:r>
      <w:r>
        <w:rPr>
          <w:b/>
          <w:bCs/>
          <w:color w:val="000000" w:themeColor="text1"/>
          <w:sz w:val="24"/>
          <w:szCs w:val="24"/>
        </w:rPr>
        <w:t xml:space="preserve">, working closely with the VP Communications. </w:t>
      </w:r>
    </w:p>
    <w:p w14:paraId="2885D906" w14:textId="567B04E8" w:rsidR="003027A8" w:rsidRDefault="003027A8" w:rsidP="009D4D2A">
      <w:pPr>
        <w:pStyle w:val="ListParagraph"/>
        <w:numPr>
          <w:ilvl w:val="0"/>
          <w:numId w:val="13"/>
        </w:numPr>
        <w:spacing w:line="240" w:lineRule="auto"/>
        <w:rPr>
          <w:b/>
          <w:bCs/>
          <w:color w:val="000000" w:themeColor="text1"/>
          <w:sz w:val="24"/>
          <w:szCs w:val="24"/>
        </w:rPr>
      </w:pPr>
      <w:r>
        <w:rPr>
          <w:b/>
          <w:bCs/>
          <w:color w:val="000000" w:themeColor="text1"/>
          <w:sz w:val="24"/>
          <w:szCs w:val="24"/>
        </w:rPr>
        <w:t>R</w:t>
      </w:r>
      <w:r w:rsidRPr="003027A8">
        <w:rPr>
          <w:b/>
          <w:bCs/>
          <w:color w:val="000000" w:themeColor="text1"/>
          <w:sz w:val="24"/>
          <w:szCs w:val="24"/>
        </w:rPr>
        <w:t>esponsible for establishing a communication strategy, including maintaining a Graduate Student Email List, and newsletter</w:t>
      </w:r>
      <w:r>
        <w:rPr>
          <w:b/>
          <w:bCs/>
          <w:color w:val="000000" w:themeColor="text1"/>
          <w:sz w:val="24"/>
          <w:szCs w:val="24"/>
        </w:rPr>
        <w:t xml:space="preserve">. </w:t>
      </w:r>
    </w:p>
    <w:p w14:paraId="5805EAA5" w14:textId="18353F5D" w:rsidR="00E6157E" w:rsidRPr="003027A8" w:rsidRDefault="003027A8" w:rsidP="009D4D2A">
      <w:pPr>
        <w:pStyle w:val="ListParagraph"/>
        <w:numPr>
          <w:ilvl w:val="0"/>
          <w:numId w:val="13"/>
        </w:numPr>
        <w:spacing w:line="240" w:lineRule="auto"/>
        <w:rPr>
          <w:b/>
          <w:bCs/>
          <w:color w:val="000000" w:themeColor="text1"/>
          <w:sz w:val="24"/>
          <w:szCs w:val="24"/>
        </w:rPr>
      </w:pPr>
      <w:r w:rsidRPr="003027A8">
        <w:rPr>
          <w:b/>
          <w:bCs/>
          <w:color w:val="000000" w:themeColor="text1"/>
          <w:sz w:val="24"/>
          <w:szCs w:val="24"/>
        </w:rPr>
        <w:t>Establish regular communications with the Dean of Graduate Studies and Professional Studies, MSVU VP Academic and Provost, Graduate Academic Units, and Graduate Student Societies.</w:t>
      </w:r>
    </w:p>
    <w:p w14:paraId="603B9640" w14:textId="15374E07" w:rsidR="000A2965" w:rsidRDefault="003027A8" w:rsidP="009D4D2A">
      <w:pPr>
        <w:spacing w:line="240" w:lineRule="auto"/>
        <w:rPr>
          <w:b/>
          <w:bCs/>
          <w:color w:val="002060"/>
          <w:sz w:val="28"/>
          <w:szCs w:val="28"/>
        </w:rPr>
      </w:pPr>
      <w:r>
        <w:rPr>
          <w:b/>
          <w:bCs/>
          <w:color w:val="002060"/>
          <w:sz w:val="28"/>
          <w:szCs w:val="28"/>
        </w:rPr>
        <w:t>Academic issues</w:t>
      </w:r>
      <w:r w:rsidR="000A2965" w:rsidRPr="000A2965">
        <w:rPr>
          <w:b/>
          <w:bCs/>
          <w:color w:val="002060"/>
          <w:sz w:val="28"/>
          <w:szCs w:val="28"/>
        </w:rPr>
        <w:t xml:space="preserve">: </w:t>
      </w:r>
    </w:p>
    <w:p w14:paraId="14EC3D24" w14:textId="52C5E664" w:rsidR="009D4D2A" w:rsidRDefault="003027A8" w:rsidP="009D4D2A">
      <w:pPr>
        <w:pStyle w:val="ListParagraph"/>
        <w:numPr>
          <w:ilvl w:val="0"/>
          <w:numId w:val="15"/>
        </w:numPr>
        <w:spacing w:line="240" w:lineRule="auto"/>
        <w:rPr>
          <w:b/>
          <w:bCs/>
          <w:sz w:val="24"/>
          <w:szCs w:val="24"/>
        </w:rPr>
      </w:pPr>
      <w:r w:rsidRPr="003027A8">
        <w:rPr>
          <w:b/>
          <w:bCs/>
          <w:sz w:val="24"/>
          <w:szCs w:val="24"/>
        </w:rPr>
        <w:t xml:space="preserve">Work closely with the VP Advocacy to address academic issues within the Graduate student </w:t>
      </w:r>
      <w:r w:rsidR="00656725">
        <w:rPr>
          <w:b/>
          <w:bCs/>
          <w:sz w:val="24"/>
          <w:szCs w:val="24"/>
        </w:rPr>
        <w:t xml:space="preserve">and Research student </w:t>
      </w:r>
      <w:r w:rsidRPr="003027A8">
        <w:rPr>
          <w:b/>
          <w:bCs/>
          <w:sz w:val="24"/>
          <w:szCs w:val="24"/>
        </w:rPr>
        <w:t>communities</w:t>
      </w:r>
      <w:r>
        <w:rPr>
          <w:b/>
          <w:bCs/>
          <w:sz w:val="24"/>
          <w:szCs w:val="24"/>
        </w:rPr>
        <w:t xml:space="preserve"> (including issues with thesis and non-thesis work conditions and </w:t>
      </w:r>
      <w:r>
        <w:rPr>
          <w:b/>
          <w:bCs/>
          <w:sz w:val="24"/>
          <w:szCs w:val="24"/>
        </w:rPr>
        <w:t xml:space="preserve">accessibility). </w:t>
      </w:r>
      <w:r w:rsidR="00A9388C">
        <w:rPr>
          <w:b/>
          <w:bCs/>
          <w:sz w:val="24"/>
          <w:szCs w:val="24"/>
        </w:rPr>
        <w:t>Graduate Academic advocacy, and academic appeals support are the responsibility of the VP Graduate Affairs.</w:t>
      </w:r>
    </w:p>
    <w:p w14:paraId="0DD16F21" w14:textId="48F67D7D" w:rsidR="003027A8" w:rsidRDefault="003027A8" w:rsidP="009D4D2A">
      <w:pPr>
        <w:pStyle w:val="ListParagraph"/>
        <w:numPr>
          <w:ilvl w:val="0"/>
          <w:numId w:val="15"/>
        </w:numPr>
        <w:spacing w:line="240" w:lineRule="auto"/>
        <w:rPr>
          <w:b/>
          <w:bCs/>
          <w:sz w:val="24"/>
          <w:szCs w:val="24"/>
        </w:rPr>
      </w:pPr>
      <w:r w:rsidRPr="003027A8">
        <w:rPr>
          <w:b/>
          <w:bCs/>
          <w:sz w:val="24"/>
          <w:szCs w:val="24"/>
        </w:rPr>
        <w:t>Look at admissions requirements, program requirements, practicum requirements, academic regulations among other aspects of Graduate Studies Curriculum, and work with the Graduate Studies Policy and Planning Committee (GSPPC) and university Senate to address any issues identified.</w:t>
      </w:r>
    </w:p>
    <w:p w14:paraId="1B0FB45D" w14:textId="17D8D77A" w:rsidR="000A2965" w:rsidRDefault="003027A8" w:rsidP="009D4D2A">
      <w:pPr>
        <w:spacing w:line="240" w:lineRule="auto"/>
        <w:rPr>
          <w:b/>
          <w:bCs/>
          <w:color w:val="002060"/>
          <w:sz w:val="28"/>
          <w:szCs w:val="28"/>
        </w:rPr>
      </w:pPr>
      <w:r>
        <w:rPr>
          <w:b/>
          <w:bCs/>
          <w:color w:val="002060"/>
          <w:sz w:val="28"/>
          <w:szCs w:val="28"/>
        </w:rPr>
        <w:t>Graduate student life:</w:t>
      </w:r>
    </w:p>
    <w:p w14:paraId="74CF1C56" w14:textId="3207850F" w:rsidR="009D23E7" w:rsidRPr="009D23E7" w:rsidRDefault="009D23E7" w:rsidP="009D23E7">
      <w:pPr>
        <w:pStyle w:val="ListParagraph"/>
        <w:numPr>
          <w:ilvl w:val="0"/>
          <w:numId w:val="27"/>
        </w:numPr>
        <w:spacing w:line="240" w:lineRule="auto"/>
        <w:rPr>
          <w:b/>
          <w:bCs/>
          <w:color w:val="000000" w:themeColor="text1"/>
          <w:sz w:val="24"/>
          <w:szCs w:val="24"/>
        </w:rPr>
      </w:pPr>
      <w:r w:rsidRPr="009D23E7">
        <w:rPr>
          <w:b/>
          <w:bCs/>
          <w:color w:val="000000" w:themeColor="text1"/>
          <w:sz w:val="24"/>
          <w:szCs w:val="24"/>
        </w:rPr>
        <w:t xml:space="preserve">Work closely with the </w:t>
      </w:r>
      <w:r w:rsidR="00656725">
        <w:rPr>
          <w:b/>
          <w:bCs/>
          <w:color w:val="000000" w:themeColor="text1"/>
          <w:sz w:val="24"/>
          <w:szCs w:val="24"/>
        </w:rPr>
        <w:t xml:space="preserve">Graduate Committee and </w:t>
      </w:r>
      <w:r w:rsidRPr="009D23E7">
        <w:rPr>
          <w:b/>
          <w:bCs/>
          <w:color w:val="000000" w:themeColor="text1"/>
          <w:sz w:val="24"/>
          <w:szCs w:val="24"/>
        </w:rPr>
        <w:t>VP Student Life to establish new, Graduate Student specific, programs, services, and community connection initiatives.</w:t>
      </w:r>
    </w:p>
    <w:p w14:paraId="7E3509E2" w14:textId="0D4920BF" w:rsidR="003027A8" w:rsidRDefault="003027A8" w:rsidP="009D4D2A">
      <w:pPr>
        <w:spacing w:line="240" w:lineRule="auto"/>
        <w:rPr>
          <w:b/>
          <w:bCs/>
          <w:color w:val="002060"/>
          <w:sz w:val="28"/>
          <w:szCs w:val="28"/>
        </w:rPr>
      </w:pPr>
      <w:r>
        <w:rPr>
          <w:b/>
          <w:bCs/>
          <w:color w:val="002060"/>
          <w:sz w:val="28"/>
          <w:szCs w:val="28"/>
        </w:rPr>
        <w:t>Graduate student rights:</w:t>
      </w:r>
    </w:p>
    <w:p w14:paraId="7E9CDDC3" w14:textId="5301DE08" w:rsidR="009D23E7" w:rsidRDefault="009D23E7" w:rsidP="009D23E7">
      <w:pPr>
        <w:pStyle w:val="ListParagraph"/>
        <w:numPr>
          <w:ilvl w:val="0"/>
          <w:numId w:val="27"/>
        </w:numPr>
        <w:spacing w:line="240" w:lineRule="auto"/>
        <w:rPr>
          <w:b/>
          <w:bCs/>
          <w:sz w:val="24"/>
          <w:szCs w:val="24"/>
        </w:rPr>
      </w:pPr>
      <w:r w:rsidRPr="009D23E7">
        <w:rPr>
          <w:b/>
          <w:bCs/>
          <w:sz w:val="24"/>
          <w:szCs w:val="24"/>
        </w:rPr>
        <w:t xml:space="preserve">Promote and advocate for Graduate Student rights at the University, Local and National Level. </w:t>
      </w:r>
    </w:p>
    <w:p w14:paraId="4979E886" w14:textId="60A9F81C" w:rsidR="009D23E7" w:rsidRDefault="009D23E7" w:rsidP="009D23E7">
      <w:pPr>
        <w:pStyle w:val="ListParagraph"/>
        <w:numPr>
          <w:ilvl w:val="0"/>
          <w:numId w:val="27"/>
        </w:numPr>
        <w:spacing w:line="240" w:lineRule="auto"/>
        <w:rPr>
          <w:b/>
          <w:bCs/>
          <w:sz w:val="24"/>
          <w:szCs w:val="24"/>
        </w:rPr>
      </w:pPr>
      <w:r>
        <w:rPr>
          <w:b/>
          <w:bCs/>
          <w:sz w:val="24"/>
          <w:szCs w:val="24"/>
        </w:rPr>
        <w:t>A</w:t>
      </w:r>
      <w:r w:rsidRPr="009D23E7">
        <w:rPr>
          <w:b/>
          <w:bCs/>
          <w:sz w:val="24"/>
          <w:szCs w:val="24"/>
        </w:rPr>
        <w:t>ttend the Canadian Federation of Students National and Provincial meetings, and the National Graduate Caucus meetings.</w:t>
      </w:r>
    </w:p>
    <w:p w14:paraId="73A0388A" w14:textId="1EB993FC" w:rsidR="009D23E7" w:rsidRPr="009D23E7" w:rsidRDefault="009D23E7" w:rsidP="009D23E7">
      <w:pPr>
        <w:pStyle w:val="ListParagraph"/>
        <w:numPr>
          <w:ilvl w:val="0"/>
          <w:numId w:val="27"/>
        </w:numPr>
        <w:spacing w:line="240" w:lineRule="auto"/>
        <w:rPr>
          <w:b/>
          <w:bCs/>
          <w:sz w:val="24"/>
          <w:szCs w:val="24"/>
        </w:rPr>
      </w:pPr>
      <w:r w:rsidRPr="009D23E7">
        <w:rPr>
          <w:b/>
          <w:bCs/>
          <w:sz w:val="24"/>
          <w:szCs w:val="24"/>
        </w:rPr>
        <w:t>Communicate with the Graduate Student Body about these meetings and provid</w:t>
      </w:r>
      <w:r>
        <w:rPr>
          <w:b/>
          <w:bCs/>
          <w:sz w:val="24"/>
          <w:szCs w:val="24"/>
        </w:rPr>
        <w:t xml:space="preserve">e </w:t>
      </w:r>
      <w:r w:rsidRPr="009D23E7">
        <w:rPr>
          <w:b/>
          <w:bCs/>
          <w:sz w:val="24"/>
          <w:szCs w:val="24"/>
        </w:rPr>
        <w:t>opportunities for feedback on initiatives and issues discussed at these meetings.</w:t>
      </w:r>
    </w:p>
    <w:p w14:paraId="09E7F1B1" w14:textId="506EDF85" w:rsidR="003027A8" w:rsidRDefault="003027A8" w:rsidP="009D4D2A">
      <w:pPr>
        <w:spacing w:line="240" w:lineRule="auto"/>
        <w:rPr>
          <w:b/>
          <w:bCs/>
          <w:color w:val="002060"/>
          <w:sz w:val="28"/>
          <w:szCs w:val="28"/>
        </w:rPr>
      </w:pPr>
      <w:r>
        <w:rPr>
          <w:b/>
          <w:bCs/>
          <w:color w:val="002060"/>
          <w:sz w:val="28"/>
          <w:szCs w:val="28"/>
        </w:rPr>
        <w:t>Health &amp; Dental insurance:</w:t>
      </w:r>
    </w:p>
    <w:p w14:paraId="4881DB44" w14:textId="27EF7B79" w:rsidR="009D23E7" w:rsidRPr="009D23E7" w:rsidRDefault="00656725" w:rsidP="009D23E7">
      <w:pPr>
        <w:pStyle w:val="ListParagraph"/>
        <w:numPr>
          <w:ilvl w:val="0"/>
          <w:numId w:val="28"/>
        </w:numPr>
        <w:spacing w:line="240" w:lineRule="auto"/>
        <w:rPr>
          <w:b/>
          <w:bCs/>
          <w:sz w:val="24"/>
          <w:szCs w:val="24"/>
        </w:rPr>
      </w:pPr>
      <w:r>
        <w:rPr>
          <w:b/>
          <w:bCs/>
          <w:sz w:val="24"/>
          <w:szCs w:val="24"/>
        </w:rPr>
        <w:t>Work with the Health &amp; Dental plan manager to ensure continued improvements the MSVUSU Health &amp; Dental plan and opt-in pricing.</w:t>
      </w:r>
    </w:p>
    <w:p w14:paraId="13D116E9" w14:textId="56492D0D" w:rsidR="003027A8" w:rsidRDefault="003027A8" w:rsidP="009D4D2A">
      <w:pPr>
        <w:spacing w:line="240" w:lineRule="auto"/>
        <w:rPr>
          <w:b/>
          <w:bCs/>
          <w:color w:val="002060"/>
          <w:sz w:val="28"/>
          <w:szCs w:val="28"/>
        </w:rPr>
      </w:pPr>
      <w:r>
        <w:rPr>
          <w:b/>
          <w:bCs/>
          <w:color w:val="002060"/>
          <w:sz w:val="28"/>
          <w:szCs w:val="28"/>
        </w:rPr>
        <w:t xml:space="preserve">MSVUSU Soup Kitchen: </w:t>
      </w:r>
    </w:p>
    <w:p w14:paraId="505232D3" w14:textId="7C138ADE" w:rsidR="007631E2" w:rsidRDefault="00656725" w:rsidP="007631E2">
      <w:pPr>
        <w:pStyle w:val="ListParagraph"/>
        <w:numPr>
          <w:ilvl w:val="0"/>
          <w:numId w:val="28"/>
        </w:numPr>
        <w:spacing w:line="240" w:lineRule="auto"/>
        <w:rPr>
          <w:b/>
          <w:bCs/>
          <w:sz w:val="24"/>
          <w:szCs w:val="24"/>
        </w:rPr>
      </w:pPr>
      <w:r>
        <w:rPr>
          <w:b/>
          <w:bCs/>
          <w:sz w:val="24"/>
          <w:szCs w:val="24"/>
        </w:rPr>
        <w:t xml:space="preserve">Supervise the </w:t>
      </w:r>
      <w:r w:rsidR="00A9388C">
        <w:rPr>
          <w:b/>
          <w:bCs/>
          <w:sz w:val="24"/>
          <w:szCs w:val="24"/>
        </w:rPr>
        <w:t xml:space="preserve">Soup </w:t>
      </w:r>
      <w:r>
        <w:rPr>
          <w:b/>
          <w:bCs/>
          <w:sz w:val="24"/>
          <w:szCs w:val="24"/>
        </w:rPr>
        <w:t xml:space="preserve">Kitchen Coordinator and Food Security Volunteer Coordinator </w:t>
      </w:r>
      <w:r>
        <w:rPr>
          <w:b/>
          <w:bCs/>
          <w:sz w:val="24"/>
          <w:szCs w:val="24"/>
        </w:rPr>
        <w:lastRenderedPageBreak/>
        <w:t>to ensure smooth o</w:t>
      </w:r>
      <w:r w:rsidR="00A9388C">
        <w:rPr>
          <w:b/>
          <w:bCs/>
          <w:sz w:val="24"/>
          <w:szCs w:val="24"/>
        </w:rPr>
        <w:t xml:space="preserve">perations and oversight of the Captain Crow’s Café (Soup Kitchen) and adequate volunteer staffing for the Captain Crows’ Café and Food Bank. </w:t>
      </w:r>
    </w:p>
    <w:p w14:paraId="14C34E94" w14:textId="6B0BFC39" w:rsidR="00A9388C" w:rsidRPr="007631E2" w:rsidRDefault="00A9388C" w:rsidP="007631E2">
      <w:pPr>
        <w:pStyle w:val="ListParagraph"/>
        <w:numPr>
          <w:ilvl w:val="0"/>
          <w:numId w:val="28"/>
        </w:numPr>
        <w:spacing w:line="240" w:lineRule="auto"/>
        <w:rPr>
          <w:b/>
          <w:bCs/>
          <w:sz w:val="24"/>
          <w:szCs w:val="24"/>
        </w:rPr>
      </w:pPr>
      <w:r>
        <w:rPr>
          <w:b/>
          <w:bCs/>
          <w:sz w:val="24"/>
          <w:szCs w:val="24"/>
        </w:rPr>
        <w:t xml:space="preserve">Ensure the Food Security Staff have all required certifications, and that food safety standards are met and documented, through supervision and oversight. </w:t>
      </w:r>
    </w:p>
    <w:p w14:paraId="225B4A77" w14:textId="0CAF6E7A" w:rsidR="007631E2" w:rsidRPr="007631E2" w:rsidRDefault="00B97CDB" w:rsidP="007631E2">
      <w:pPr>
        <w:spacing w:line="240" w:lineRule="auto"/>
        <w:rPr>
          <w:b/>
          <w:bCs/>
          <w:color w:val="002060"/>
          <w:sz w:val="28"/>
          <w:szCs w:val="28"/>
        </w:rPr>
      </w:pPr>
      <w:r w:rsidRPr="000A2965">
        <w:rPr>
          <w:b/>
          <w:bCs/>
          <w:color w:val="002060"/>
          <w:sz w:val="28"/>
          <w:szCs w:val="28"/>
        </w:rPr>
        <w:t xml:space="preserve">Outgoing transition: </w:t>
      </w:r>
    </w:p>
    <w:p w14:paraId="16A6C66C" w14:textId="150802FD" w:rsidR="007631E2" w:rsidRDefault="007631E2" w:rsidP="00314F0C">
      <w:pPr>
        <w:pStyle w:val="ListParagraph"/>
        <w:numPr>
          <w:ilvl w:val="0"/>
          <w:numId w:val="17"/>
        </w:numPr>
        <w:spacing w:line="240" w:lineRule="auto"/>
        <w:rPr>
          <w:b/>
          <w:bCs/>
          <w:color w:val="000000" w:themeColor="text1"/>
          <w:sz w:val="24"/>
          <w:szCs w:val="24"/>
        </w:rPr>
      </w:pPr>
      <w:r w:rsidRPr="007631E2">
        <w:rPr>
          <w:b/>
          <w:bCs/>
          <w:color w:val="000000" w:themeColor="text1"/>
          <w:sz w:val="24"/>
          <w:szCs w:val="24"/>
        </w:rPr>
        <w:t>Write transition briefs for their successor. These briefs should provide a short, up to date summary of all aspects of the position profile.</w:t>
      </w:r>
    </w:p>
    <w:p w14:paraId="57258BD9" w14:textId="308E027A" w:rsidR="00314F0C" w:rsidRPr="00E6157E" w:rsidRDefault="00B97CDB" w:rsidP="00314F0C">
      <w:pPr>
        <w:pStyle w:val="ListParagraph"/>
        <w:numPr>
          <w:ilvl w:val="0"/>
          <w:numId w:val="17"/>
        </w:numPr>
        <w:spacing w:line="240" w:lineRule="auto"/>
        <w:rPr>
          <w:b/>
          <w:bCs/>
          <w:color w:val="000000" w:themeColor="text1"/>
          <w:sz w:val="24"/>
          <w:szCs w:val="24"/>
        </w:rPr>
      </w:pPr>
      <w:r>
        <w:rPr>
          <w:b/>
          <w:bCs/>
          <w:color w:val="000000" w:themeColor="text1"/>
          <w:sz w:val="24"/>
          <w:szCs w:val="24"/>
        </w:rPr>
        <w:t xml:space="preserve">Ensure the new VP </w:t>
      </w:r>
      <w:r w:rsidR="00A9388C">
        <w:rPr>
          <w:b/>
          <w:bCs/>
          <w:color w:val="000000" w:themeColor="text1"/>
          <w:sz w:val="24"/>
          <w:szCs w:val="24"/>
        </w:rPr>
        <w:t>Graduate Affairs</w:t>
      </w:r>
      <w:r>
        <w:rPr>
          <w:b/>
          <w:bCs/>
          <w:color w:val="000000" w:themeColor="text1"/>
          <w:sz w:val="24"/>
          <w:szCs w:val="24"/>
        </w:rPr>
        <w:t xml:space="preserve"> elect is fully versed in the details and responsibilities of the position, and ready to take office. </w:t>
      </w:r>
    </w:p>
    <w:p w14:paraId="5C9A97AF" w14:textId="06DF5125" w:rsidR="00B97CDB" w:rsidRPr="00E6157E" w:rsidRDefault="00B97CDB" w:rsidP="00E6157E">
      <w:pPr>
        <w:spacing w:line="240" w:lineRule="auto"/>
        <w:rPr>
          <w:b/>
          <w:bCs/>
          <w:sz w:val="24"/>
          <w:szCs w:val="24"/>
        </w:rPr>
      </w:pPr>
    </w:p>
    <w:sectPr w:rsidR="00B97CDB" w:rsidRPr="00E6157E" w:rsidSect="00361DA8">
      <w:headerReference w:type="default" r:id="rId8"/>
      <w:footerReference w:type="default" r:id="rId9"/>
      <w:pgSz w:w="12240" w:h="15840"/>
      <w:pgMar w:top="720" w:right="720" w:bottom="720" w:left="720" w:header="737" w:footer="96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E9826" w14:textId="77777777" w:rsidR="00D25632" w:rsidRDefault="00D25632" w:rsidP="00FA57E3">
      <w:pPr>
        <w:spacing w:after="0" w:line="240" w:lineRule="auto"/>
      </w:pPr>
      <w:r>
        <w:separator/>
      </w:r>
    </w:p>
  </w:endnote>
  <w:endnote w:type="continuationSeparator" w:id="0">
    <w:p w14:paraId="13FA9990" w14:textId="77777777" w:rsidR="00D25632" w:rsidRDefault="00D25632" w:rsidP="00FA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98D33" w14:textId="23A8BF5F" w:rsidR="001764DC" w:rsidRDefault="006805FB">
    <w:pPr>
      <w:pStyle w:val="Footer"/>
    </w:pPr>
    <w:r>
      <w:rPr>
        <w:noProof/>
      </w:rPr>
      <mc:AlternateContent>
        <mc:Choice Requires="wps">
          <w:drawing>
            <wp:anchor distT="0" distB="0" distL="114300" distR="114300" simplePos="0" relativeHeight="251660288" behindDoc="1" locked="0" layoutInCell="1" allowOverlap="1" wp14:anchorId="562D3889" wp14:editId="45E2AA36">
              <wp:simplePos x="0" y="0"/>
              <wp:positionH relativeFrom="column">
                <wp:posOffset>-495300</wp:posOffset>
              </wp:positionH>
              <wp:positionV relativeFrom="paragraph">
                <wp:posOffset>4445</wp:posOffset>
              </wp:positionV>
              <wp:extent cx="8147050" cy="787400"/>
              <wp:effectExtent l="19050" t="23495" r="34925" b="4635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0" cy="787400"/>
                      </a:xfrm>
                      <a:prstGeom prst="rect">
                        <a:avLst/>
                      </a:prstGeom>
                      <a:solidFill>
                        <a:srgbClr val="009FD8"/>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5DEC3D58" w14:textId="798A940E" w:rsidR="00C5088A" w:rsidRPr="00C5088A" w:rsidRDefault="00C5088A" w:rsidP="00C5088A">
                          <w:pPr>
                            <w:rPr>
                              <w:b/>
                              <w:bCs/>
                              <w:color w:val="FFFFFF" w:themeColor="background1"/>
                              <w:sz w:val="96"/>
                              <w:szCs w:val="96"/>
                            </w:rPr>
                          </w:pPr>
                          <w:r w:rsidRPr="00C5088A">
                            <w:rPr>
                              <w:b/>
                              <w:bCs/>
                              <w:color w:val="FFFFFF" w:themeColor="background1"/>
                              <w:sz w:val="96"/>
                              <w:szCs w:val="96"/>
                            </w:rPr>
                            <w:t>www.msvusu.ca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62D3889" id="Rectangle 11" o:spid="_x0000_s1027" style="position:absolute;margin-left:-39pt;margin-top:.35pt;width:641.5pt;height: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" fillcolor="#009fd8" strokecolor="#f2f2f2 [3041]" strokeweight="3pt">
              <v:shadow on="t" color="#1f3763 [1604]" opacity=".5" offset="1pt"/>
              <v:textbox>
                <w:txbxContent>
                  <w:p w14:paraId="5DEC3D58" w14:textId="798A940E" w:rsidR="00C5088A" w:rsidRPr="00C5088A" w:rsidRDefault="00C5088A" w:rsidP="00C5088A">
                    <w:pPr>
                      <w:rPr>
                        <w:b/>
                        <w:bCs/>
                        <w:color w:val="FFFFFF" w:themeColor="background1"/>
                        <w:sz w:val="96"/>
                        <w:szCs w:val="96"/>
                      </w:rPr>
                    </w:pPr>
                    <w:r w:rsidRPr="00C5088A">
                      <w:rPr>
                        <w:b/>
                        <w:bCs/>
                        <w:color w:val="FFFFFF" w:themeColor="background1"/>
                        <w:sz w:val="96"/>
                        <w:szCs w:val="96"/>
                      </w:rPr>
                      <w:t>www.msvusu.ca</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C0B7C" w14:textId="77777777" w:rsidR="00D25632" w:rsidRDefault="00D25632" w:rsidP="00FA57E3">
      <w:pPr>
        <w:spacing w:after="0" w:line="240" w:lineRule="auto"/>
      </w:pPr>
      <w:r>
        <w:separator/>
      </w:r>
    </w:p>
  </w:footnote>
  <w:footnote w:type="continuationSeparator" w:id="0">
    <w:p w14:paraId="1E6F3102" w14:textId="77777777" w:rsidR="00D25632" w:rsidRDefault="00D25632" w:rsidP="00FA5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655A" w14:textId="1795C496" w:rsidR="00361DA8" w:rsidRPr="00691632" w:rsidRDefault="00691632" w:rsidP="00361DA8">
    <w:pPr>
      <w:pStyle w:val="Header"/>
      <w:rPr>
        <w:b/>
        <w:bCs/>
        <w:color w:val="FFFFFF" w:themeColor="background1"/>
        <w:sz w:val="24"/>
        <w:szCs w:val="24"/>
      </w:rPr>
    </w:pPr>
    <w:r>
      <w:rPr>
        <w:b/>
        <w:bCs/>
        <w:noProof/>
        <w:color w:val="FFFFFF" w:themeColor="background1"/>
        <w:sz w:val="24"/>
        <w:szCs w:val="24"/>
      </w:rPr>
      <w:drawing>
        <wp:anchor distT="0" distB="0" distL="114300" distR="114300" simplePos="0" relativeHeight="251661312" behindDoc="0" locked="0" layoutInCell="1" allowOverlap="1" wp14:anchorId="3E3C473E" wp14:editId="16A997A3">
          <wp:simplePos x="0" y="0"/>
          <wp:positionH relativeFrom="column">
            <wp:posOffset>3990340</wp:posOffset>
          </wp:positionH>
          <wp:positionV relativeFrom="paragraph">
            <wp:posOffset>-267335</wp:posOffset>
          </wp:positionV>
          <wp:extent cx="3310890" cy="9398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310890" cy="939800"/>
                  </a:xfrm>
                  <a:prstGeom prst="rect">
                    <a:avLst/>
                  </a:prstGeom>
                </pic:spPr>
              </pic:pic>
            </a:graphicData>
          </a:graphic>
          <wp14:sizeRelH relativeFrom="margin">
            <wp14:pctWidth>0</wp14:pctWidth>
          </wp14:sizeRelH>
          <wp14:sizeRelV relativeFrom="margin">
            <wp14:pctHeight>0</wp14:pctHeight>
          </wp14:sizeRelV>
        </wp:anchor>
      </w:drawing>
    </w:r>
    <w:r w:rsidR="006805FB" w:rsidRPr="00691632">
      <w:rPr>
        <w:b/>
        <w:bCs/>
        <w:noProof/>
        <w:color w:val="FFFFFF" w:themeColor="background1"/>
        <w:sz w:val="24"/>
        <w:szCs w:val="24"/>
      </w:rPr>
      <mc:AlternateContent>
        <mc:Choice Requires="wps">
          <w:drawing>
            <wp:anchor distT="0" distB="0" distL="114300" distR="114300" simplePos="0" relativeHeight="251658240" behindDoc="1" locked="0" layoutInCell="1" allowOverlap="1" wp14:anchorId="40481008" wp14:editId="088DEDC4">
              <wp:simplePos x="0" y="0"/>
              <wp:positionH relativeFrom="column">
                <wp:posOffset>-666750</wp:posOffset>
              </wp:positionH>
              <wp:positionV relativeFrom="paragraph">
                <wp:posOffset>-690245</wp:posOffset>
              </wp:positionV>
              <wp:extent cx="8318500" cy="1447800"/>
              <wp:effectExtent l="0" t="0" r="25400" b="381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0" cy="1447800"/>
                      </a:xfrm>
                      <a:prstGeom prst="rect">
                        <a:avLst/>
                      </a:prstGeom>
                      <a:solidFill>
                        <a:srgbClr val="009FD8"/>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292C243" id="Rectangle 10" o:spid="_x0000_s1026" style="position:absolute;margin-left:-52.5pt;margin-top:-54.35pt;width:655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" fillcolor="#009fd8" stroked="f" strokecolor="#f2f2f2 [3041]" strokeweight="3pt">
              <v:shadow on="t" color="#1f3763 [1604]" opacity=".5" offset="1pt"/>
            </v:rect>
          </w:pict>
        </mc:Fallback>
      </mc:AlternateContent>
    </w:r>
    <w:r w:rsidR="00361DA8" w:rsidRPr="00691632">
      <w:rPr>
        <w:b/>
        <w:bCs/>
        <w:color w:val="FFFFFF" w:themeColor="background1"/>
        <w:sz w:val="24"/>
        <w:szCs w:val="24"/>
      </w:rPr>
      <w:t>The executive position of:</w:t>
    </w:r>
    <w:r w:rsidRPr="00691632">
      <w:rPr>
        <w:b/>
        <w:bCs/>
        <w:noProof/>
        <w:color w:val="FFFFFF" w:themeColor="background1"/>
        <w:sz w:val="24"/>
        <w:szCs w:val="24"/>
      </w:rPr>
      <w:t xml:space="preserve"> </w:t>
    </w:r>
  </w:p>
  <w:p w14:paraId="2EEED91B" w14:textId="6677F9F6" w:rsidR="00FA57E3" w:rsidRPr="00691632" w:rsidRDefault="00361DA8" w:rsidP="00361DA8">
    <w:pPr>
      <w:pStyle w:val="Header"/>
      <w:rPr>
        <w:b/>
        <w:bCs/>
        <w:color w:val="FFFFFF" w:themeColor="background1"/>
        <w:sz w:val="72"/>
        <w:szCs w:val="72"/>
      </w:rPr>
    </w:pPr>
    <w:r w:rsidRPr="00691632">
      <w:rPr>
        <w:b/>
        <w:bCs/>
        <w:color w:val="FFFFFF" w:themeColor="background1"/>
        <w:sz w:val="72"/>
        <w:szCs w:val="72"/>
      </w:rPr>
      <w:t xml:space="preserve">VP </w:t>
    </w:r>
    <w:r w:rsidR="00525033">
      <w:rPr>
        <w:b/>
        <w:bCs/>
        <w:color w:val="FFFFFF" w:themeColor="background1"/>
        <w:sz w:val="72"/>
        <w:szCs w:val="72"/>
      </w:rPr>
      <w:t>Graduate Affairs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5A52"/>
    <w:multiLevelType w:val="hybridMultilevel"/>
    <w:tmpl w:val="AD8C4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1A2ACA"/>
    <w:multiLevelType w:val="hybridMultilevel"/>
    <w:tmpl w:val="A3CAF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F67BB3"/>
    <w:multiLevelType w:val="hybridMultilevel"/>
    <w:tmpl w:val="C3262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CB2733"/>
    <w:multiLevelType w:val="hybridMultilevel"/>
    <w:tmpl w:val="EE389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B442F6"/>
    <w:multiLevelType w:val="hybridMultilevel"/>
    <w:tmpl w:val="1430E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F0704F"/>
    <w:multiLevelType w:val="hybridMultilevel"/>
    <w:tmpl w:val="A48AF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1F793E"/>
    <w:multiLevelType w:val="hybridMultilevel"/>
    <w:tmpl w:val="01CE9C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2104C65"/>
    <w:multiLevelType w:val="hybridMultilevel"/>
    <w:tmpl w:val="1338B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A35969"/>
    <w:multiLevelType w:val="hybridMultilevel"/>
    <w:tmpl w:val="027E0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E61057"/>
    <w:multiLevelType w:val="hybridMultilevel"/>
    <w:tmpl w:val="1C0C4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B364D1"/>
    <w:multiLevelType w:val="hybridMultilevel"/>
    <w:tmpl w:val="029A4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BD7E7C"/>
    <w:multiLevelType w:val="hybridMultilevel"/>
    <w:tmpl w:val="7DFC8A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B2346F5"/>
    <w:multiLevelType w:val="hybridMultilevel"/>
    <w:tmpl w:val="E44AA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4C144F07"/>
    <w:multiLevelType w:val="hybridMultilevel"/>
    <w:tmpl w:val="F6DCF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D562C2"/>
    <w:multiLevelType w:val="hybridMultilevel"/>
    <w:tmpl w:val="F5009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B620AA"/>
    <w:multiLevelType w:val="hybridMultilevel"/>
    <w:tmpl w:val="831E8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73D7BF8"/>
    <w:multiLevelType w:val="hybridMultilevel"/>
    <w:tmpl w:val="91ECA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517614"/>
    <w:multiLevelType w:val="hybridMultilevel"/>
    <w:tmpl w:val="4942F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864613"/>
    <w:multiLevelType w:val="hybridMultilevel"/>
    <w:tmpl w:val="19EA9748"/>
    <w:lvl w:ilvl="0" w:tplc="10090001">
      <w:start w:val="1"/>
      <w:numFmt w:val="bullet"/>
      <w:lvlText w:val=""/>
      <w:lvlJc w:val="left"/>
      <w:pPr>
        <w:ind w:left="1130" w:hanging="360"/>
      </w:pPr>
      <w:rPr>
        <w:rFonts w:ascii="Symbol" w:hAnsi="Symbol" w:hint="default"/>
      </w:rPr>
    </w:lvl>
    <w:lvl w:ilvl="1" w:tplc="10090003" w:tentative="1">
      <w:start w:val="1"/>
      <w:numFmt w:val="bullet"/>
      <w:lvlText w:val="o"/>
      <w:lvlJc w:val="left"/>
      <w:pPr>
        <w:ind w:left="1850" w:hanging="360"/>
      </w:pPr>
      <w:rPr>
        <w:rFonts w:ascii="Courier New" w:hAnsi="Courier New" w:cs="Courier New" w:hint="default"/>
      </w:rPr>
    </w:lvl>
    <w:lvl w:ilvl="2" w:tplc="10090005" w:tentative="1">
      <w:start w:val="1"/>
      <w:numFmt w:val="bullet"/>
      <w:lvlText w:val=""/>
      <w:lvlJc w:val="left"/>
      <w:pPr>
        <w:ind w:left="2570" w:hanging="360"/>
      </w:pPr>
      <w:rPr>
        <w:rFonts w:ascii="Wingdings" w:hAnsi="Wingdings" w:hint="default"/>
      </w:rPr>
    </w:lvl>
    <w:lvl w:ilvl="3" w:tplc="10090001" w:tentative="1">
      <w:start w:val="1"/>
      <w:numFmt w:val="bullet"/>
      <w:lvlText w:val=""/>
      <w:lvlJc w:val="left"/>
      <w:pPr>
        <w:ind w:left="3290" w:hanging="360"/>
      </w:pPr>
      <w:rPr>
        <w:rFonts w:ascii="Symbol" w:hAnsi="Symbol" w:hint="default"/>
      </w:rPr>
    </w:lvl>
    <w:lvl w:ilvl="4" w:tplc="10090003" w:tentative="1">
      <w:start w:val="1"/>
      <w:numFmt w:val="bullet"/>
      <w:lvlText w:val="o"/>
      <w:lvlJc w:val="left"/>
      <w:pPr>
        <w:ind w:left="4010" w:hanging="360"/>
      </w:pPr>
      <w:rPr>
        <w:rFonts w:ascii="Courier New" w:hAnsi="Courier New" w:cs="Courier New" w:hint="default"/>
      </w:rPr>
    </w:lvl>
    <w:lvl w:ilvl="5" w:tplc="10090005" w:tentative="1">
      <w:start w:val="1"/>
      <w:numFmt w:val="bullet"/>
      <w:lvlText w:val=""/>
      <w:lvlJc w:val="left"/>
      <w:pPr>
        <w:ind w:left="4730" w:hanging="360"/>
      </w:pPr>
      <w:rPr>
        <w:rFonts w:ascii="Wingdings" w:hAnsi="Wingdings" w:hint="default"/>
      </w:rPr>
    </w:lvl>
    <w:lvl w:ilvl="6" w:tplc="10090001" w:tentative="1">
      <w:start w:val="1"/>
      <w:numFmt w:val="bullet"/>
      <w:lvlText w:val=""/>
      <w:lvlJc w:val="left"/>
      <w:pPr>
        <w:ind w:left="5450" w:hanging="360"/>
      </w:pPr>
      <w:rPr>
        <w:rFonts w:ascii="Symbol" w:hAnsi="Symbol" w:hint="default"/>
      </w:rPr>
    </w:lvl>
    <w:lvl w:ilvl="7" w:tplc="10090003" w:tentative="1">
      <w:start w:val="1"/>
      <w:numFmt w:val="bullet"/>
      <w:lvlText w:val="o"/>
      <w:lvlJc w:val="left"/>
      <w:pPr>
        <w:ind w:left="6170" w:hanging="360"/>
      </w:pPr>
      <w:rPr>
        <w:rFonts w:ascii="Courier New" w:hAnsi="Courier New" w:cs="Courier New" w:hint="default"/>
      </w:rPr>
    </w:lvl>
    <w:lvl w:ilvl="8" w:tplc="10090005" w:tentative="1">
      <w:start w:val="1"/>
      <w:numFmt w:val="bullet"/>
      <w:lvlText w:val=""/>
      <w:lvlJc w:val="left"/>
      <w:pPr>
        <w:ind w:left="6890" w:hanging="360"/>
      </w:pPr>
      <w:rPr>
        <w:rFonts w:ascii="Wingdings" w:hAnsi="Wingdings" w:hint="default"/>
      </w:rPr>
    </w:lvl>
  </w:abstractNum>
  <w:abstractNum w:abstractNumId="19" w15:restartNumberingAfterBreak="0">
    <w:nsid w:val="5FF33221"/>
    <w:multiLevelType w:val="hybridMultilevel"/>
    <w:tmpl w:val="BB32F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40348E"/>
    <w:multiLevelType w:val="hybridMultilevel"/>
    <w:tmpl w:val="D1788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4F2983"/>
    <w:multiLevelType w:val="hybridMultilevel"/>
    <w:tmpl w:val="85D4AC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9BD3715"/>
    <w:multiLevelType w:val="hybridMultilevel"/>
    <w:tmpl w:val="BB1E2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EB06CC"/>
    <w:multiLevelType w:val="hybridMultilevel"/>
    <w:tmpl w:val="EC784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513862"/>
    <w:multiLevelType w:val="hybridMultilevel"/>
    <w:tmpl w:val="7848C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8F29D3"/>
    <w:multiLevelType w:val="hybridMultilevel"/>
    <w:tmpl w:val="83B8B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96F7CAE"/>
    <w:multiLevelType w:val="hybridMultilevel"/>
    <w:tmpl w:val="DA602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403E87"/>
    <w:multiLevelType w:val="hybridMultilevel"/>
    <w:tmpl w:val="E91A2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3"/>
  </w:num>
  <w:num w:numId="4">
    <w:abstractNumId w:val="18"/>
  </w:num>
  <w:num w:numId="5">
    <w:abstractNumId w:val="24"/>
  </w:num>
  <w:num w:numId="6">
    <w:abstractNumId w:val="10"/>
  </w:num>
  <w:num w:numId="7">
    <w:abstractNumId w:val="26"/>
  </w:num>
  <w:num w:numId="8">
    <w:abstractNumId w:val="5"/>
  </w:num>
  <w:num w:numId="9">
    <w:abstractNumId w:val="12"/>
  </w:num>
  <w:num w:numId="10">
    <w:abstractNumId w:val="21"/>
  </w:num>
  <w:num w:numId="11">
    <w:abstractNumId w:val="1"/>
  </w:num>
  <w:num w:numId="12">
    <w:abstractNumId w:val="27"/>
  </w:num>
  <w:num w:numId="13">
    <w:abstractNumId w:val="22"/>
  </w:num>
  <w:num w:numId="14">
    <w:abstractNumId w:val="11"/>
  </w:num>
  <w:num w:numId="15">
    <w:abstractNumId w:val="0"/>
  </w:num>
  <w:num w:numId="16">
    <w:abstractNumId w:val="8"/>
  </w:num>
  <w:num w:numId="17">
    <w:abstractNumId w:val="15"/>
  </w:num>
  <w:num w:numId="18">
    <w:abstractNumId w:val="17"/>
  </w:num>
  <w:num w:numId="19">
    <w:abstractNumId w:val="20"/>
  </w:num>
  <w:num w:numId="20">
    <w:abstractNumId w:val="9"/>
  </w:num>
  <w:num w:numId="21">
    <w:abstractNumId w:val="7"/>
  </w:num>
  <w:num w:numId="22">
    <w:abstractNumId w:val="14"/>
  </w:num>
  <w:num w:numId="23">
    <w:abstractNumId w:val="19"/>
  </w:num>
  <w:num w:numId="24">
    <w:abstractNumId w:val="3"/>
  </w:num>
  <w:num w:numId="25">
    <w:abstractNumId w:val="4"/>
  </w:num>
  <w:num w:numId="26">
    <w:abstractNumId w:val="6"/>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isplayBackgroundShape/>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E3"/>
    <w:rsid w:val="000371A7"/>
    <w:rsid w:val="000A2965"/>
    <w:rsid w:val="001461F3"/>
    <w:rsid w:val="001764DC"/>
    <w:rsid w:val="00290EDC"/>
    <w:rsid w:val="002B44BA"/>
    <w:rsid w:val="003027A8"/>
    <w:rsid w:val="00314F0C"/>
    <w:rsid w:val="00317D5F"/>
    <w:rsid w:val="00361DA8"/>
    <w:rsid w:val="004E778A"/>
    <w:rsid w:val="00525033"/>
    <w:rsid w:val="005703C6"/>
    <w:rsid w:val="00656725"/>
    <w:rsid w:val="006805FB"/>
    <w:rsid w:val="00691632"/>
    <w:rsid w:val="007631E2"/>
    <w:rsid w:val="008121ED"/>
    <w:rsid w:val="008542F0"/>
    <w:rsid w:val="008D0BF7"/>
    <w:rsid w:val="008F76FD"/>
    <w:rsid w:val="009D23E7"/>
    <w:rsid w:val="009D4D2A"/>
    <w:rsid w:val="00A72487"/>
    <w:rsid w:val="00A9388C"/>
    <w:rsid w:val="00B97CDB"/>
    <w:rsid w:val="00C5088A"/>
    <w:rsid w:val="00D25632"/>
    <w:rsid w:val="00D832C7"/>
    <w:rsid w:val="00E6157E"/>
    <w:rsid w:val="00E77107"/>
    <w:rsid w:val="00F63A02"/>
    <w:rsid w:val="00FA57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DCFEBF1"/>
  <w15:chartTrackingRefBased/>
  <w15:docId w15:val="{00960122-764C-4642-81C8-C6D24638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7E3"/>
  </w:style>
  <w:style w:type="paragraph" w:styleId="Footer">
    <w:name w:val="footer"/>
    <w:basedOn w:val="Normal"/>
    <w:link w:val="FooterChar"/>
    <w:uiPriority w:val="99"/>
    <w:unhideWhenUsed/>
    <w:rsid w:val="00FA5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7E3"/>
  </w:style>
  <w:style w:type="paragraph" w:styleId="ListParagraph">
    <w:name w:val="List Paragraph"/>
    <w:basedOn w:val="Normal"/>
    <w:uiPriority w:val="34"/>
    <w:qFormat/>
    <w:rsid w:val="000371A7"/>
    <w:pPr>
      <w:ind w:left="720"/>
      <w:contextualSpacing/>
    </w:pPr>
  </w:style>
  <w:style w:type="paragraph" w:styleId="NoSpacing">
    <w:name w:val="No Spacing"/>
    <w:link w:val="NoSpacingChar"/>
    <w:uiPriority w:val="1"/>
    <w:qFormat/>
    <w:rsid w:val="00361DA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1DA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02E32-91DA-4D12-9587-C4E35617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Fenwick</dc:creator>
  <cp:keywords/>
  <dc:description/>
  <cp:lastModifiedBy>Katerina Allan</cp:lastModifiedBy>
  <cp:revision>4</cp:revision>
  <dcterms:created xsi:type="dcterms:W3CDTF">2023-02-24T23:09:00Z</dcterms:created>
  <dcterms:modified xsi:type="dcterms:W3CDTF">2023-02-26T18:25:00Z</dcterms:modified>
</cp:coreProperties>
</file>